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6EE5B" w14:textId="77777777" w:rsidR="00B15C5D" w:rsidRPr="004360FB" w:rsidRDefault="00B15C5D" w:rsidP="004360FB">
      <w:bookmarkStart w:id="0" w:name="_GoBack"/>
      <w:bookmarkEnd w:id="0"/>
    </w:p>
    <w:p w14:paraId="2B22FCA4" w14:textId="77777777"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14:paraId="7842E269" w14:textId="77777777" w:rsidR="00365453" w:rsidRPr="0082360F" w:rsidRDefault="00B15C5D" w:rsidP="00365453">
      <w:pPr>
        <w:spacing w:before="240" w:after="240"/>
        <w:jc w:val="center"/>
        <w:rPr>
          <w:b/>
          <w:sz w:val="28"/>
          <w:szCs w:val="28"/>
          <w:lang w:val="en-GB"/>
        </w:rPr>
      </w:pPr>
      <w:r w:rsidRPr="0082360F">
        <w:rPr>
          <w:b/>
          <w:sz w:val="28"/>
          <w:szCs w:val="28"/>
          <w:lang w:val="en-GB"/>
        </w:rPr>
        <w:t>PUBLICATION REF.: ____________________</w:t>
      </w:r>
    </w:p>
    <w:p w14:paraId="38F4D73F" w14:textId="77777777"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14:paraId="23F26487" w14:textId="77777777"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14:paraId="25076450"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14:paraId="27A01FAA"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14:paraId="44EB84FD"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14:paraId="1A59BBA6"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14:paraId="7F808BB1" w14:textId="77777777" w:rsidR="00365453" w:rsidRPr="00FA4779" w:rsidRDefault="00365453" w:rsidP="00365453">
      <w:pPr>
        <w:tabs>
          <w:tab w:val="left" w:pos="3119"/>
        </w:tabs>
        <w:ind w:left="2835" w:hanging="1701"/>
        <w:rPr>
          <w:sz w:val="22"/>
          <w:szCs w:val="22"/>
          <w:lang w:val="en-IE"/>
        </w:rPr>
      </w:pPr>
      <w:r w:rsidRPr="0082360F">
        <w:rPr>
          <w:sz w:val="22"/>
          <w:szCs w:val="22"/>
          <w:lang w:val="en-GB"/>
        </w:rPr>
        <w:tab/>
      </w:r>
      <w:r w:rsidRPr="0082360F">
        <w:rPr>
          <w:sz w:val="22"/>
          <w:szCs w:val="22"/>
          <w:lang w:val="en-GB"/>
        </w:rPr>
        <w:tab/>
      </w:r>
      <w:r w:rsidR="00B15C5D" w:rsidRPr="00FA4779">
        <w:rPr>
          <w:sz w:val="22"/>
          <w:szCs w:val="22"/>
          <w:lang w:val="en-IE"/>
        </w:rPr>
        <w:t>Technical compliance</w:t>
      </w:r>
    </w:p>
    <w:p w14:paraId="017C14F1" w14:textId="77777777" w:rsidR="00365453" w:rsidRPr="00FA4779" w:rsidRDefault="00365453" w:rsidP="00365453">
      <w:pPr>
        <w:tabs>
          <w:tab w:val="left" w:pos="3119"/>
        </w:tabs>
        <w:ind w:left="2835" w:hanging="1701"/>
        <w:rPr>
          <w:sz w:val="22"/>
          <w:szCs w:val="22"/>
          <w:lang w:val="en-IE"/>
        </w:rPr>
      </w:pPr>
      <w:r w:rsidRPr="00FA4779">
        <w:rPr>
          <w:sz w:val="22"/>
          <w:szCs w:val="22"/>
          <w:lang w:val="en-IE"/>
        </w:rPr>
        <w:tab/>
      </w:r>
      <w:r w:rsidRPr="00FA4779">
        <w:rPr>
          <w:sz w:val="22"/>
          <w:szCs w:val="22"/>
          <w:lang w:val="en-IE"/>
        </w:rPr>
        <w:tab/>
      </w:r>
      <w:r w:rsidR="00B15C5D" w:rsidRPr="00FA4779">
        <w:rPr>
          <w:sz w:val="22"/>
          <w:szCs w:val="22"/>
          <w:lang w:val="en-IE"/>
        </w:rPr>
        <w:t>Financial evaluation</w:t>
      </w:r>
    </w:p>
    <w:p w14:paraId="103C1CF9" w14:textId="77777777" w:rsidR="00365453" w:rsidRPr="00FA4779" w:rsidRDefault="00365453" w:rsidP="00365453">
      <w:pPr>
        <w:tabs>
          <w:tab w:val="left" w:pos="3119"/>
        </w:tabs>
        <w:ind w:left="2835" w:hanging="1701"/>
        <w:rPr>
          <w:sz w:val="22"/>
          <w:szCs w:val="22"/>
          <w:lang w:val="en-IE"/>
        </w:rPr>
      </w:pPr>
      <w:r w:rsidRPr="00FA4779">
        <w:rPr>
          <w:sz w:val="22"/>
          <w:szCs w:val="22"/>
          <w:lang w:val="en-IE"/>
        </w:rPr>
        <w:tab/>
      </w:r>
      <w:r w:rsidR="00B15C5D" w:rsidRPr="00FA4779">
        <w:rPr>
          <w:sz w:val="22"/>
          <w:szCs w:val="22"/>
          <w:lang w:val="en-IE"/>
        </w:rPr>
        <w:t>Conclusion</w:t>
      </w:r>
    </w:p>
    <w:p w14:paraId="6D303181" w14:textId="77777777" w:rsidR="00B15C5D" w:rsidRPr="00FA4779" w:rsidRDefault="00365453" w:rsidP="00365453">
      <w:pPr>
        <w:tabs>
          <w:tab w:val="left" w:pos="3119"/>
        </w:tabs>
        <w:ind w:left="2835" w:hanging="1701"/>
        <w:rPr>
          <w:sz w:val="22"/>
          <w:szCs w:val="22"/>
          <w:lang w:val="en-IE"/>
        </w:rPr>
      </w:pPr>
      <w:r w:rsidRPr="00FA4779">
        <w:rPr>
          <w:sz w:val="22"/>
          <w:szCs w:val="22"/>
          <w:lang w:val="en-IE"/>
        </w:rPr>
        <w:tab/>
      </w:r>
      <w:r w:rsidR="00B15C5D" w:rsidRPr="00FA4779">
        <w:rPr>
          <w:sz w:val="22"/>
          <w:szCs w:val="22"/>
          <w:lang w:val="en-IE"/>
        </w:rPr>
        <w:t>Signatures</w:t>
      </w:r>
    </w:p>
    <w:p w14:paraId="3DE679E8" w14:textId="77777777" w:rsidR="00313716" w:rsidRPr="00FA4779" w:rsidRDefault="00B15C5D" w:rsidP="00365453">
      <w:pPr>
        <w:spacing w:before="240"/>
        <w:ind w:left="2835" w:hanging="1701"/>
        <w:rPr>
          <w:sz w:val="22"/>
          <w:szCs w:val="22"/>
          <w:lang w:val="en-IE"/>
        </w:rPr>
      </w:pPr>
      <w:r w:rsidRPr="00FA4779">
        <w:rPr>
          <w:b/>
          <w:sz w:val="28"/>
          <w:szCs w:val="28"/>
          <w:lang w:val="en-IE"/>
        </w:rPr>
        <w:t>Annexes:</w:t>
      </w:r>
      <w:r w:rsidRPr="00FA4779">
        <w:rPr>
          <w:sz w:val="22"/>
          <w:szCs w:val="22"/>
          <w:lang w:val="en-IE"/>
        </w:rPr>
        <w:tab/>
      </w:r>
    </w:p>
    <w:p w14:paraId="4C460658" w14:textId="323DFB95" w:rsidR="00313716" w:rsidRPr="009520F5" w:rsidRDefault="00313716" w:rsidP="0083228F">
      <w:pPr>
        <w:ind w:left="2268"/>
        <w:rPr>
          <w:sz w:val="22"/>
          <w:szCs w:val="22"/>
          <w:lang w:val="en-IE"/>
        </w:rPr>
      </w:pPr>
      <w:r w:rsidRPr="009520F5">
        <w:rPr>
          <w:sz w:val="22"/>
          <w:szCs w:val="22"/>
          <w:lang w:val="en-IE"/>
        </w:rPr>
        <w:t>[</w:t>
      </w:r>
      <w:r w:rsidRPr="009520F5">
        <w:rPr>
          <w:sz w:val="22"/>
          <w:szCs w:val="22"/>
          <w:highlight w:val="yellow"/>
          <w:lang w:val="en-IE"/>
        </w:rPr>
        <w:t>Electronic submission :</w:t>
      </w:r>
      <w:r w:rsidRPr="009520F5">
        <w:rPr>
          <w:sz w:val="22"/>
          <w:szCs w:val="22"/>
          <w:lang w:val="en-IE"/>
        </w:rPr>
        <w:t xml:space="preserve"> </w:t>
      </w:r>
      <w:r w:rsidRPr="009520F5">
        <w:rPr>
          <w:sz w:val="22"/>
          <w:szCs w:val="22"/>
          <w:highlight w:val="lightGray"/>
          <w:lang w:val="en-IE"/>
        </w:rPr>
        <w:t>Appointment of O</w:t>
      </w:r>
      <w:r w:rsidRPr="00643E10">
        <w:rPr>
          <w:sz w:val="22"/>
          <w:szCs w:val="22"/>
          <w:highlight w:val="lightGray"/>
          <w:lang w:val="en-IE"/>
        </w:rPr>
        <w:t>pening</w:t>
      </w:r>
      <w:r w:rsidRPr="00313716">
        <w:rPr>
          <w:sz w:val="22"/>
          <w:szCs w:val="22"/>
          <w:highlight w:val="lightGray"/>
          <w:lang w:val="en-IE"/>
        </w:rPr>
        <w:t xml:space="preserve"> and</w:t>
      </w:r>
      <w:r>
        <w:rPr>
          <w:sz w:val="22"/>
          <w:szCs w:val="22"/>
          <w:highlight w:val="lightGray"/>
          <w:lang w:val="en-IE"/>
        </w:rPr>
        <w:t xml:space="preserve"> </w:t>
      </w:r>
      <w:r w:rsidRPr="009520F5">
        <w:rPr>
          <w:sz w:val="22"/>
          <w:szCs w:val="22"/>
          <w:highlight w:val="lightGray"/>
          <w:lang w:val="en-IE"/>
        </w:rPr>
        <w:t>Evaluation Committee from PPMT/Ares with the declarations of impartiality and confidentiality</w:t>
      </w:r>
      <w:r w:rsidR="00FF7BFC" w:rsidRPr="009520F5">
        <w:rPr>
          <w:sz w:val="22"/>
          <w:szCs w:val="22"/>
          <w:highlight w:val="lightGray"/>
          <w:lang w:val="en-IE"/>
        </w:rPr>
        <w:t>]</w:t>
      </w:r>
      <w:r w:rsidRPr="009520F5">
        <w:rPr>
          <w:sz w:val="22"/>
          <w:szCs w:val="22"/>
          <w:lang w:val="en-IE"/>
        </w:rPr>
        <w:t xml:space="preserve"> </w:t>
      </w:r>
    </w:p>
    <w:p w14:paraId="60D78F8A" w14:textId="639A5A4C" w:rsidR="00313716" w:rsidRDefault="00313716" w:rsidP="009520F5">
      <w:pPr>
        <w:ind w:left="2268"/>
        <w:rPr>
          <w:sz w:val="22"/>
          <w:szCs w:val="22"/>
          <w:lang w:val="en-IE"/>
        </w:rPr>
      </w:pPr>
      <w:r w:rsidRPr="009520F5">
        <w:rPr>
          <w:sz w:val="22"/>
          <w:szCs w:val="22"/>
          <w:lang w:val="en-IE"/>
        </w:rPr>
        <w:t>[</w:t>
      </w:r>
      <w:r w:rsidRPr="009520F5">
        <w:rPr>
          <w:sz w:val="22"/>
          <w:szCs w:val="22"/>
          <w:highlight w:val="yellow"/>
          <w:lang w:val="en-IE"/>
        </w:rPr>
        <w:t>Electronic submission:</w:t>
      </w:r>
      <w:r w:rsidRPr="009520F5">
        <w:rPr>
          <w:sz w:val="22"/>
          <w:szCs w:val="22"/>
          <w:lang w:val="en-IE"/>
        </w:rPr>
        <w:t xml:space="preserve"> </w:t>
      </w:r>
      <w:r w:rsidRPr="009520F5">
        <w:rPr>
          <w:sz w:val="22"/>
          <w:szCs w:val="22"/>
          <w:highlight w:val="lightGray"/>
          <w:lang w:val="en-IE"/>
        </w:rPr>
        <w:t>Record of opening of submissions generated from e</w:t>
      </w:r>
      <w:r w:rsidR="00FF7BFC">
        <w:rPr>
          <w:sz w:val="22"/>
          <w:szCs w:val="22"/>
          <w:highlight w:val="lightGray"/>
          <w:lang w:val="en-IE"/>
        </w:rPr>
        <w:t>-</w:t>
      </w:r>
      <w:r w:rsidRPr="009520F5">
        <w:rPr>
          <w:sz w:val="22"/>
          <w:szCs w:val="22"/>
          <w:highlight w:val="lightGray"/>
          <w:lang w:val="en-IE"/>
        </w:rPr>
        <w:t>Submission</w:t>
      </w:r>
      <w:r w:rsidR="009D1C75" w:rsidRPr="009520F5">
        <w:rPr>
          <w:sz w:val="22"/>
          <w:szCs w:val="22"/>
          <w:highlight w:val="lightGray"/>
          <w:lang w:val="en-IE"/>
        </w:rPr>
        <w:t xml:space="preserve"> </w:t>
      </w:r>
      <w:r w:rsidR="00643E10" w:rsidRPr="009520F5">
        <w:rPr>
          <w:sz w:val="22"/>
          <w:szCs w:val="22"/>
          <w:highlight w:val="lightGray"/>
          <w:lang w:val="en-IE"/>
        </w:rPr>
        <w:t>and</w:t>
      </w:r>
      <w:r w:rsidR="009D1C75" w:rsidRPr="009D1C75">
        <w:rPr>
          <w:sz w:val="22"/>
          <w:szCs w:val="22"/>
          <w:highlight w:val="lightGray"/>
          <w:lang w:val="en-IE"/>
        </w:rPr>
        <w:t xml:space="preserve"> the list</w:t>
      </w:r>
      <w:r w:rsidR="00643E10" w:rsidRPr="009520F5">
        <w:rPr>
          <w:sz w:val="22"/>
          <w:szCs w:val="22"/>
          <w:highlight w:val="lightGray"/>
          <w:lang w:val="en-IE"/>
        </w:rPr>
        <w:t xml:space="preserve"> of tenderers’ representatives</w:t>
      </w:r>
      <w:r w:rsidR="00643E10">
        <w:rPr>
          <w:sz w:val="22"/>
          <w:szCs w:val="22"/>
          <w:highlight w:val="lightGray"/>
          <w:lang w:val="en-IE"/>
        </w:rPr>
        <w:t xml:space="preserve"> (from Annex </w:t>
      </w:r>
      <w:r w:rsidR="001E6611">
        <w:rPr>
          <w:sz w:val="22"/>
          <w:szCs w:val="22"/>
          <w:highlight w:val="lightGray"/>
          <w:lang w:val="en-IE"/>
        </w:rPr>
        <w:t>C6</w:t>
      </w:r>
      <w:r w:rsidR="00643E10">
        <w:rPr>
          <w:sz w:val="22"/>
          <w:szCs w:val="22"/>
          <w:highlight w:val="lightGray"/>
          <w:lang w:val="en-IE"/>
        </w:rPr>
        <w:t>)</w:t>
      </w:r>
      <w:r w:rsidRPr="009520F5">
        <w:rPr>
          <w:sz w:val="22"/>
          <w:szCs w:val="22"/>
          <w:lang w:val="en-IE"/>
        </w:rPr>
        <w:t>]</w:t>
      </w:r>
    </w:p>
    <w:p w14:paraId="74873E8C" w14:textId="3E069F52" w:rsidR="00BC45BB" w:rsidRDefault="00313716" w:rsidP="009520F5">
      <w:pPr>
        <w:ind w:left="2268"/>
        <w:rPr>
          <w:sz w:val="22"/>
          <w:szCs w:val="22"/>
          <w:lang w:val="en-GB"/>
        </w:rPr>
      </w:pPr>
      <w:r w:rsidRPr="009520F5">
        <w:rPr>
          <w:sz w:val="22"/>
          <w:szCs w:val="22"/>
          <w:lang w:val="en-IE"/>
        </w:rPr>
        <w:t>[</w:t>
      </w:r>
      <w:r w:rsidRPr="009520F5">
        <w:rPr>
          <w:sz w:val="22"/>
          <w:szCs w:val="22"/>
          <w:highlight w:val="yellow"/>
          <w:lang w:val="en-IE"/>
        </w:rPr>
        <w:t>Paper submission:</w:t>
      </w:r>
      <w:r w:rsidRPr="009520F5">
        <w:rPr>
          <w:sz w:val="22"/>
          <w:szCs w:val="22"/>
          <w:lang w:val="en-IE"/>
        </w:rPr>
        <w:t xml:space="preserve"> </w:t>
      </w:r>
      <w:r w:rsidR="00B15C5D" w:rsidRPr="009520F5">
        <w:rPr>
          <w:sz w:val="22"/>
          <w:szCs w:val="22"/>
          <w:highlight w:val="lightGray"/>
          <w:lang w:val="en-IE"/>
        </w:rPr>
        <w:t xml:space="preserve">Tender opening </w:t>
      </w:r>
      <w:r w:rsidR="00D0518F">
        <w:rPr>
          <w:sz w:val="22"/>
          <w:szCs w:val="22"/>
          <w:highlight w:val="lightGray"/>
          <w:lang w:val="en-IE"/>
        </w:rPr>
        <w:t>record</w:t>
      </w:r>
      <w:r w:rsidR="00D0518F" w:rsidRPr="009520F5">
        <w:rPr>
          <w:sz w:val="22"/>
          <w:szCs w:val="22"/>
          <w:highlight w:val="lightGray"/>
          <w:lang w:val="en-IE"/>
        </w:rPr>
        <w:t xml:space="preserve"> </w:t>
      </w:r>
      <w:r w:rsidR="00B15C5D" w:rsidRPr="009520F5">
        <w:rPr>
          <w:sz w:val="22"/>
          <w:szCs w:val="22"/>
          <w:highlight w:val="lightGray"/>
          <w:lang w:val="en-IE"/>
        </w:rPr>
        <w:t>and its annexes</w:t>
      </w:r>
      <w:r w:rsidR="001D2CC2">
        <w:rPr>
          <w:sz w:val="22"/>
          <w:szCs w:val="22"/>
          <w:lang w:val="en-IE"/>
        </w:rPr>
        <w:t>]</w:t>
      </w:r>
      <w:r w:rsidR="00B15C5D" w:rsidRPr="00EA7377">
        <w:rPr>
          <w:sz w:val="22"/>
          <w:szCs w:val="22"/>
          <w:lang w:val="en-GB"/>
        </w:rPr>
        <w:br/>
        <w:t>Administrative compliance grid</w:t>
      </w:r>
    </w:p>
    <w:p w14:paraId="6CE81E48" w14:textId="672B135B" w:rsidR="00B15C5D" w:rsidRPr="00EA7377" w:rsidRDefault="00BC45BB" w:rsidP="009520F5">
      <w:pPr>
        <w:ind w:left="2268"/>
        <w:rPr>
          <w:sz w:val="22"/>
          <w:szCs w:val="22"/>
          <w:lang w:val="en-GB"/>
        </w:rPr>
      </w:pPr>
      <w:r w:rsidRPr="009520F5">
        <w:rPr>
          <w:sz w:val="22"/>
          <w:szCs w:val="22"/>
          <w:lang w:val="en-IE"/>
        </w:rPr>
        <w:t>[</w:t>
      </w:r>
      <w:r w:rsidRPr="009520F5">
        <w:rPr>
          <w:sz w:val="22"/>
          <w:szCs w:val="22"/>
          <w:highlight w:val="lightGray"/>
          <w:lang w:val="en-IE"/>
        </w:rPr>
        <w:t>Correspondence re</w:t>
      </w:r>
      <w:r w:rsidR="00F478AE">
        <w:rPr>
          <w:sz w:val="22"/>
          <w:szCs w:val="22"/>
          <w:highlight w:val="lightGray"/>
          <w:lang w:val="en-IE"/>
        </w:rPr>
        <w:t>gard</w:t>
      </w:r>
      <w:r w:rsidRPr="009520F5">
        <w:rPr>
          <w:sz w:val="22"/>
          <w:szCs w:val="22"/>
          <w:highlight w:val="lightGray"/>
          <w:lang w:val="en-IE"/>
        </w:rPr>
        <w:t>ing  Declaration on Honour and supporting document</w:t>
      </w:r>
      <w:r w:rsidR="00F478AE">
        <w:rPr>
          <w:sz w:val="22"/>
          <w:szCs w:val="22"/>
          <w:highlight w:val="lightGray"/>
          <w:lang w:val="en-IE"/>
        </w:rPr>
        <w:t>s</w:t>
      </w:r>
      <w:r w:rsidRPr="009520F5">
        <w:rPr>
          <w:sz w:val="22"/>
          <w:szCs w:val="22"/>
          <w:highlight w:val="lightGray"/>
          <w:lang w:val="en-IE"/>
        </w:rPr>
        <w:t xml:space="preserve"> on exclusion and selection criteria from tenderers</w:t>
      </w:r>
      <w:r w:rsidRPr="009520F5">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r w:rsidR="006402C3" w:rsidRPr="00831F35">
        <w:rPr>
          <w:sz w:val="22"/>
          <w:szCs w:val="22"/>
          <w:highlight w:val="lightGray"/>
          <w:lang w:val="en-GB"/>
        </w:rPr>
        <w:t xml:space="preserve">incl Annex III Technical </w:t>
      </w:r>
      <w:r w:rsidR="00350CC0">
        <w:rPr>
          <w:sz w:val="22"/>
          <w:szCs w:val="22"/>
          <w:highlight w:val="lightGray"/>
          <w:lang w:val="en-GB"/>
        </w:rPr>
        <w:t>o</w:t>
      </w:r>
      <w:r w:rsidR="006402C3" w:rsidRPr="00831F35">
        <w:rPr>
          <w:sz w:val="22"/>
          <w:szCs w:val="22"/>
          <w:highlight w:val="lightGray"/>
          <w:lang w:val="en-GB"/>
        </w:rPr>
        <w:t>ffer</w:t>
      </w:r>
      <w:r w:rsidR="00EA7377">
        <w:rPr>
          <w:sz w:val="22"/>
          <w:szCs w:val="22"/>
          <w:lang w:val="en-GB"/>
        </w:rPr>
        <w:t>]</w:t>
      </w:r>
      <w:r w:rsidR="00B15C5D" w:rsidRPr="00EA7377">
        <w:rPr>
          <w:sz w:val="22"/>
          <w:szCs w:val="22"/>
          <w:lang w:val="en-GB"/>
        </w:rPr>
        <w:br/>
        <w:t>Attendance records</w:t>
      </w:r>
      <w:r w:rsidR="00B15C5D" w:rsidRPr="00EA7377">
        <w:rPr>
          <w:sz w:val="22"/>
          <w:szCs w:val="22"/>
          <w:lang w:val="en-GB"/>
        </w:rPr>
        <w:br/>
        <w:t>[</w:t>
      </w:r>
      <w:r w:rsidR="00B15C5D" w:rsidRPr="00831F35">
        <w:rPr>
          <w:sz w:val="22"/>
          <w:szCs w:val="22"/>
          <w:highlight w:val="lightGray"/>
          <w:lang w:val="en-GB"/>
        </w:rPr>
        <w:t>Clarification correspondence with tenderers</w:t>
      </w:r>
      <w:r w:rsidR="00B15C5D" w:rsidRPr="00EA7377">
        <w:rPr>
          <w:sz w:val="22"/>
          <w:szCs w:val="22"/>
          <w:lang w:val="en-GB"/>
        </w:rPr>
        <w:t>]</w:t>
      </w:r>
    </w:p>
    <w:p w14:paraId="1FDE8E7E"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54A65FB4" w14:textId="77777777">
        <w:tc>
          <w:tcPr>
            <w:tcW w:w="1949" w:type="dxa"/>
            <w:tcBorders>
              <w:bottom w:val="nil"/>
            </w:tcBorders>
          </w:tcPr>
          <w:p w14:paraId="380D45A0" w14:textId="77777777" w:rsidR="00B15C5D" w:rsidRPr="00EA7377" w:rsidRDefault="00B15C5D">
            <w:pPr>
              <w:rPr>
                <w:sz w:val="22"/>
                <w:szCs w:val="22"/>
                <w:lang w:val="en-GB"/>
              </w:rPr>
            </w:pPr>
          </w:p>
        </w:tc>
        <w:tc>
          <w:tcPr>
            <w:tcW w:w="2181" w:type="dxa"/>
            <w:shd w:val="pct10" w:color="auto" w:fill="FFFFFF"/>
          </w:tcPr>
          <w:p w14:paraId="7034DA66"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36AB5BA3"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66E75B4C"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33485A6D" w14:textId="77777777">
        <w:tc>
          <w:tcPr>
            <w:tcW w:w="1949" w:type="dxa"/>
            <w:shd w:val="pct10" w:color="auto" w:fill="FFFFFF"/>
          </w:tcPr>
          <w:p w14:paraId="0DB26837"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1054C812" w14:textId="77777777" w:rsidR="00B15C5D" w:rsidRPr="00EA7377" w:rsidRDefault="00B15C5D">
            <w:pPr>
              <w:spacing w:before="120" w:after="120"/>
              <w:jc w:val="both"/>
              <w:rPr>
                <w:sz w:val="22"/>
                <w:szCs w:val="22"/>
                <w:lang w:val="en-GB"/>
              </w:rPr>
            </w:pPr>
          </w:p>
        </w:tc>
        <w:tc>
          <w:tcPr>
            <w:tcW w:w="2182" w:type="dxa"/>
          </w:tcPr>
          <w:p w14:paraId="1F8C15F6" w14:textId="77777777" w:rsidR="00B15C5D" w:rsidRPr="00EA7377" w:rsidRDefault="00B15C5D">
            <w:pPr>
              <w:spacing w:before="120" w:after="120"/>
              <w:jc w:val="both"/>
              <w:rPr>
                <w:sz w:val="22"/>
                <w:szCs w:val="22"/>
                <w:lang w:val="en-GB"/>
              </w:rPr>
            </w:pPr>
          </w:p>
        </w:tc>
        <w:tc>
          <w:tcPr>
            <w:tcW w:w="2182" w:type="dxa"/>
          </w:tcPr>
          <w:p w14:paraId="5C33336A" w14:textId="77777777" w:rsidR="00B15C5D" w:rsidRPr="00EA7377" w:rsidRDefault="00B15C5D">
            <w:pPr>
              <w:spacing w:before="120" w:after="120"/>
              <w:jc w:val="both"/>
              <w:rPr>
                <w:sz w:val="22"/>
                <w:szCs w:val="22"/>
                <w:lang w:val="en-GB"/>
              </w:rPr>
            </w:pPr>
          </w:p>
        </w:tc>
      </w:tr>
      <w:tr w:rsidR="00B15C5D" w:rsidRPr="00FA4779" w14:paraId="51849379" w14:textId="77777777">
        <w:tc>
          <w:tcPr>
            <w:tcW w:w="1949" w:type="dxa"/>
            <w:shd w:val="pct10" w:color="auto" w:fill="FFFFFF"/>
          </w:tcPr>
          <w:p w14:paraId="79C1D72B"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1C688914" w14:textId="77777777" w:rsidR="00B15C5D" w:rsidRPr="00EA7377" w:rsidRDefault="00B15C5D">
            <w:pPr>
              <w:spacing w:before="120" w:after="120"/>
              <w:jc w:val="both"/>
              <w:rPr>
                <w:sz w:val="22"/>
                <w:szCs w:val="22"/>
                <w:lang w:val="en-GB"/>
              </w:rPr>
            </w:pPr>
          </w:p>
        </w:tc>
        <w:tc>
          <w:tcPr>
            <w:tcW w:w="2182" w:type="dxa"/>
          </w:tcPr>
          <w:p w14:paraId="715F92DD" w14:textId="77777777" w:rsidR="00B15C5D" w:rsidRPr="00EA7377" w:rsidRDefault="00B15C5D">
            <w:pPr>
              <w:spacing w:before="120" w:after="120"/>
              <w:jc w:val="both"/>
              <w:rPr>
                <w:sz w:val="22"/>
                <w:szCs w:val="22"/>
                <w:lang w:val="en-GB"/>
              </w:rPr>
            </w:pPr>
          </w:p>
        </w:tc>
        <w:tc>
          <w:tcPr>
            <w:tcW w:w="2182" w:type="dxa"/>
            <w:shd w:val="pct10" w:color="auto" w:fill="FFFFFF"/>
          </w:tcPr>
          <w:p w14:paraId="7A9216E0" w14:textId="77777777" w:rsidR="00B15C5D" w:rsidRPr="00EA7377" w:rsidRDefault="00B15C5D">
            <w:pPr>
              <w:spacing w:before="120" w:after="120"/>
              <w:jc w:val="both"/>
              <w:rPr>
                <w:sz w:val="22"/>
                <w:szCs w:val="22"/>
                <w:lang w:val="en-GB"/>
              </w:rPr>
            </w:pPr>
          </w:p>
        </w:tc>
      </w:tr>
      <w:tr w:rsidR="00B15C5D" w:rsidRPr="00EA7377" w14:paraId="1483FF87" w14:textId="77777777">
        <w:tc>
          <w:tcPr>
            <w:tcW w:w="1949" w:type="dxa"/>
            <w:shd w:val="pct10" w:color="auto" w:fill="FFFFFF"/>
          </w:tcPr>
          <w:p w14:paraId="661A6BC9"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1EA5EE44" w14:textId="77777777" w:rsidR="00B15C5D" w:rsidRPr="00EA7377" w:rsidRDefault="00B15C5D">
            <w:pPr>
              <w:spacing w:before="120" w:after="120"/>
              <w:jc w:val="both"/>
              <w:rPr>
                <w:sz w:val="22"/>
                <w:szCs w:val="22"/>
                <w:lang w:val="en-GB"/>
              </w:rPr>
            </w:pPr>
          </w:p>
        </w:tc>
        <w:tc>
          <w:tcPr>
            <w:tcW w:w="2182" w:type="dxa"/>
          </w:tcPr>
          <w:p w14:paraId="5EB25DEC" w14:textId="77777777" w:rsidR="00B15C5D" w:rsidRPr="00EA7377" w:rsidRDefault="00B15C5D">
            <w:pPr>
              <w:spacing w:before="120" w:after="120"/>
              <w:jc w:val="both"/>
              <w:rPr>
                <w:sz w:val="22"/>
                <w:szCs w:val="22"/>
                <w:lang w:val="en-GB"/>
              </w:rPr>
            </w:pPr>
          </w:p>
        </w:tc>
        <w:tc>
          <w:tcPr>
            <w:tcW w:w="2182" w:type="dxa"/>
          </w:tcPr>
          <w:p w14:paraId="7BCA21EA" w14:textId="77777777" w:rsidR="00B15C5D" w:rsidRPr="00EA7377" w:rsidRDefault="00B15C5D">
            <w:pPr>
              <w:spacing w:before="120" w:after="120"/>
              <w:jc w:val="both"/>
              <w:rPr>
                <w:sz w:val="22"/>
                <w:szCs w:val="22"/>
                <w:lang w:val="en-GB"/>
              </w:rPr>
            </w:pPr>
          </w:p>
        </w:tc>
      </w:tr>
      <w:tr w:rsidR="00B15C5D" w:rsidRPr="00EA7377" w14:paraId="4D1662B4" w14:textId="77777777">
        <w:tc>
          <w:tcPr>
            <w:tcW w:w="1949" w:type="dxa"/>
            <w:shd w:val="pct10" w:color="auto" w:fill="FFFFFF"/>
          </w:tcPr>
          <w:p w14:paraId="26EE98B7"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2A656093" w14:textId="77777777" w:rsidR="00B15C5D" w:rsidRPr="00EA7377" w:rsidRDefault="00B15C5D">
            <w:pPr>
              <w:spacing w:before="120" w:after="120"/>
              <w:jc w:val="both"/>
              <w:rPr>
                <w:sz w:val="22"/>
                <w:szCs w:val="22"/>
                <w:lang w:val="en-GB"/>
              </w:rPr>
            </w:pPr>
          </w:p>
        </w:tc>
        <w:tc>
          <w:tcPr>
            <w:tcW w:w="2182" w:type="dxa"/>
          </w:tcPr>
          <w:p w14:paraId="0E36B4CE" w14:textId="77777777" w:rsidR="00B15C5D" w:rsidRPr="00EA7377" w:rsidRDefault="00B15C5D">
            <w:pPr>
              <w:spacing w:before="120" w:after="120"/>
              <w:jc w:val="both"/>
              <w:rPr>
                <w:sz w:val="22"/>
                <w:szCs w:val="22"/>
                <w:lang w:val="en-GB"/>
              </w:rPr>
            </w:pPr>
          </w:p>
        </w:tc>
        <w:tc>
          <w:tcPr>
            <w:tcW w:w="2182" w:type="dxa"/>
          </w:tcPr>
          <w:p w14:paraId="63C30EA9" w14:textId="77777777" w:rsidR="00B15C5D" w:rsidRPr="00EA7377" w:rsidRDefault="00B15C5D">
            <w:pPr>
              <w:spacing w:before="120" w:after="120"/>
              <w:jc w:val="both"/>
              <w:rPr>
                <w:sz w:val="22"/>
                <w:szCs w:val="22"/>
                <w:lang w:val="en-GB"/>
              </w:rPr>
            </w:pPr>
          </w:p>
        </w:tc>
      </w:tr>
      <w:tr w:rsidR="00B15C5D" w:rsidRPr="00EA7377" w14:paraId="392C7226" w14:textId="77777777">
        <w:tc>
          <w:tcPr>
            <w:tcW w:w="1949" w:type="dxa"/>
            <w:shd w:val="pct10" w:color="auto" w:fill="FFFFFF"/>
          </w:tcPr>
          <w:p w14:paraId="6ED57026"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0D3C5D11" w14:textId="77777777" w:rsidR="00B15C5D" w:rsidRPr="00EA7377" w:rsidRDefault="00B15C5D">
            <w:pPr>
              <w:spacing w:before="120" w:after="120"/>
              <w:jc w:val="both"/>
              <w:rPr>
                <w:sz w:val="22"/>
                <w:szCs w:val="22"/>
                <w:lang w:val="en-GB"/>
              </w:rPr>
            </w:pPr>
          </w:p>
        </w:tc>
        <w:tc>
          <w:tcPr>
            <w:tcW w:w="2182" w:type="dxa"/>
          </w:tcPr>
          <w:p w14:paraId="5FCB0102" w14:textId="77777777" w:rsidR="00B15C5D" w:rsidRPr="00EA7377" w:rsidRDefault="00B15C5D">
            <w:pPr>
              <w:spacing w:before="120" w:after="120"/>
              <w:jc w:val="both"/>
              <w:rPr>
                <w:sz w:val="22"/>
                <w:szCs w:val="22"/>
                <w:lang w:val="en-GB"/>
              </w:rPr>
            </w:pPr>
          </w:p>
        </w:tc>
        <w:tc>
          <w:tcPr>
            <w:tcW w:w="2182" w:type="dxa"/>
          </w:tcPr>
          <w:p w14:paraId="09F28D89" w14:textId="77777777" w:rsidR="00B15C5D" w:rsidRPr="00EA7377" w:rsidRDefault="00B15C5D">
            <w:pPr>
              <w:spacing w:before="120" w:after="120"/>
              <w:jc w:val="both"/>
              <w:rPr>
                <w:sz w:val="22"/>
                <w:szCs w:val="22"/>
                <w:lang w:val="en-GB"/>
              </w:rPr>
            </w:pPr>
          </w:p>
        </w:tc>
      </w:tr>
      <w:tr w:rsidR="00B15C5D" w:rsidRPr="00EA7377" w14:paraId="75CDCFB5" w14:textId="77777777">
        <w:tc>
          <w:tcPr>
            <w:tcW w:w="1949" w:type="dxa"/>
            <w:shd w:val="pct10" w:color="auto" w:fill="FFFFFF"/>
          </w:tcPr>
          <w:p w14:paraId="7923EA2D"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71DBC066" w14:textId="77777777" w:rsidR="00B15C5D" w:rsidRPr="00EA7377" w:rsidRDefault="00B15C5D">
            <w:pPr>
              <w:spacing w:before="120" w:after="120"/>
              <w:jc w:val="both"/>
              <w:rPr>
                <w:sz w:val="22"/>
                <w:szCs w:val="22"/>
                <w:lang w:val="en-GB"/>
              </w:rPr>
            </w:pPr>
          </w:p>
        </w:tc>
        <w:tc>
          <w:tcPr>
            <w:tcW w:w="2182" w:type="dxa"/>
          </w:tcPr>
          <w:p w14:paraId="1670F33B" w14:textId="77777777" w:rsidR="00B15C5D" w:rsidRPr="00EA7377" w:rsidRDefault="00B15C5D">
            <w:pPr>
              <w:spacing w:before="120" w:after="120"/>
              <w:jc w:val="both"/>
              <w:rPr>
                <w:sz w:val="22"/>
                <w:szCs w:val="22"/>
                <w:lang w:val="en-GB"/>
              </w:rPr>
            </w:pPr>
          </w:p>
        </w:tc>
        <w:tc>
          <w:tcPr>
            <w:tcW w:w="2182" w:type="dxa"/>
          </w:tcPr>
          <w:p w14:paraId="062FE0C0" w14:textId="77777777" w:rsidR="00B15C5D" w:rsidRPr="00EA7377" w:rsidRDefault="00B15C5D">
            <w:pPr>
              <w:spacing w:before="120" w:after="120"/>
              <w:jc w:val="both"/>
              <w:rPr>
                <w:sz w:val="22"/>
                <w:szCs w:val="22"/>
                <w:lang w:val="en-GB"/>
              </w:rPr>
            </w:pPr>
          </w:p>
        </w:tc>
      </w:tr>
    </w:tbl>
    <w:p w14:paraId="73A6482A" w14:textId="77777777"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78876EF2" w14:textId="77777777">
        <w:trPr>
          <w:cantSplit/>
        </w:trPr>
        <w:tc>
          <w:tcPr>
            <w:tcW w:w="2693" w:type="dxa"/>
            <w:tcBorders>
              <w:top w:val="nil"/>
              <w:left w:val="nil"/>
              <w:right w:val="nil"/>
            </w:tcBorders>
          </w:tcPr>
          <w:p w14:paraId="4D2B6560"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4DCDFEE"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031F1628" w14:textId="77777777">
        <w:trPr>
          <w:cantSplit/>
        </w:trPr>
        <w:tc>
          <w:tcPr>
            <w:tcW w:w="2693" w:type="dxa"/>
          </w:tcPr>
          <w:p w14:paraId="7EB830AC" w14:textId="77777777" w:rsidR="00B15C5D" w:rsidRPr="00EA7377" w:rsidRDefault="00B15C5D">
            <w:pPr>
              <w:spacing w:before="120" w:after="120"/>
              <w:jc w:val="both"/>
              <w:rPr>
                <w:sz w:val="22"/>
                <w:szCs w:val="22"/>
                <w:lang w:val="en-GB"/>
              </w:rPr>
            </w:pPr>
          </w:p>
        </w:tc>
        <w:tc>
          <w:tcPr>
            <w:tcW w:w="5812" w:type="dxa"/>
          </w:tcPr>
          <w:p w14:paraId="7B3032F0" w14:textId="77777777" w:rsidR="00B15C5D" w:rsidRPr="00EA7377" w:rsidRDefault="00B15C5D">
            <w:pPr>
              <w:spacing w:before="120" w:after="120"/>
              <w:jc w:val="both"/>
              <w:rPr>
                <w:sz w:val="22"/>
                <w:szCs w:val="22"/>
                <w:lang w:val="en-GB"/>
              </w:rPr>
            </w:pPr>
          </w:p>
        </w:tc>
      </w:tr>
      <w:tr w:rsidR="00B15C5D" w:rsidRPr="00EA7377" w14:paraId="6CDA8508" w14:textId="77777777">
        <w:trPr>
          <w:cantSplit/>
        </w:trPr>
        <w:tc>
          <w:tcPr>
            <w:tcW w:w="2693" w:type="dxa"/>
          </w:tcPr>
          <w:p w14:paraId="5AA19E79" w14:textId="77777777" w:rsidR="00B15C5D" w:rsidRPr="00EA7377" w:rsidRDefault="00B15C5D">
            <w:pPr>
              <w:spacing w:before="120" w:after="120"/>
              <w:jc w:val="both"/>
              <w:rPr>
                <w:sz w:val="22"/>
                <w:szCs w:val="22"/>
                <w:lang w:val="en-GB"/>
              </w:rPr>
            </w:pPr>
          </w:p>
        </w:tc>
        <w:tc>
          <w:tcPr>
            <w:tcW w:w="5812" w:type="dxa"/>
          </w:tcPr>
          <w:p w14:paraId="05496CAB" w14:textId="77777777" w:rsidR="00B15C5D" w:rsidRPr="00EA7377" w:rsidRDefault="00B15C5D">
            <w:pPr>
              <w:spacing w:before="120" w:after="120"/>
              <w:jc w:val="both"/>
              <w:rPr>
                <w:sz w:val="22"/>
                <w:szCs w:val="22"/>
                <w:lang w:val="en-GB"/>
              </w:rPr>
            </w:pPr>
          </w:p>
        </w:tc>
      </w:tr>
    </w:tbl>
    <w:p w14:paraId="162E647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0CD1EE7F"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6CB744DE"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4DD9E478"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3B1EB81F" w14:textId="7A927175"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w:t>
      </w:r>
      <w:r w:rsidR="00D0518F">
        <w:rPr>
          <w:sz w:val="22"/>
          <w:szCs w:val="22"/>
          <w:lang w:val="en-GB"/>
        </w:rPr>
        <w:t>record</w:t>
      </w:r>
      <w:r w:rsidR="00D0518F" w:rsidRPr="00EA7377">
        <w:rPr>
          <w:sz w:val="22"/>
          <w:szCs w:val="22"/>
          <w:lang w:val="en-GB"/>
        </w:rPr>
        <w:t xml:space="preserve"> </w:t>
      </w:r>
      <w:r w:rsidRPr="00EA7377">
        <w:rPr>
          <w:sz w:val="22"/>
          <w:szCs w:val="22"/>
          <w:lang w:val="en-GB"/>
        </w:rPr>
        <w:t xml:space="preserve">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48A3FA6"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66B89A98"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30FAA82"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1B0D2FA5"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FA4779" w14:paraId="46FE850E" w14:textId="77777777" w:rsidTr="004360FB">
        <w:trPr>
          <w:cantSplit/>
        </w:trPr>
        <w:tc>
          <w:tcPr>
            <w:tcW w:w="1418" w:type="dxa"/>
            <w:shd w:val="pct10" w:color="auto" w:fill="FFFFFF"/>
          </w:tcPr>
          <w:p w14:paraId="63E98E6D" w14:textId="0BE58D8A"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551" w:type="dxa"/>
            <w:shd w:val="pct10" w:color="auto" w:fill="FFFFFF"/>
          </w:tcPr>
          <w:p w14:paraId="1209E2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203DB97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AFFEB9B"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FA4779" w14:paraId="020A9C91" w14:textId="77777777" w:rsidTr="004360FB">
        <w:trPr>
          <w:cantSplit/>
        </w:trPr>
        <w:tc>
          <w:tcPr>
            <w:tcW w:w="1418" w:type="dxa"/>
          </w:tcPr>
          <w:p w14:paraId="2D434BB8" w14:textId="77777777" w:rsidR="004E47E4" w:rsidRPr="00EA7377" w:rsidRDefault="004E47E4" w:rsidP="005C4ADA">
            <w:pPr>
              <w:spacing w:before="120" w:after="120"/>
              <w:jc w:val="both"/>
              <w:rPr>
                <w:b/>
                <w:sz w:val="22"/>
                <w:szCs w:val="22"/>
                <w:lang w:val="en-GB"/>
              </w:rPr>
            </w:pPr>
          </w:p>
        </w:tc>
        <w:tc>
          <w:tcPr>
            <w:tcW w:w="2551" w:type="dxa"/>
          </w:tcPr>
          <w:p w14:paraId="09BC9F53" w14:textId="77777777" w:rsidR="004E47E4" w:rsidRPr="00EA7377" w:rsidRDefault="004E47E4" w:rsidP="005C4ADA">
            <w:pPr>
              <w:spacing w:before="120" w:after="120"/>
              <w:jc w:val="both"/>
              <w:rPr>
                <w:sz w:val="22"/>
                <w:szCs w:val="22"/>
                <w:lang w:val="en-GB"/>
              </w:rPr>
            </w:pPr>
          </w:p>
        </w:tc>
        <w:tc>
          <w:tcPr>
            <w:tcW w:w="1418" w:type="dxa"/>
          </w:tcPr>
          <w:p w14:paraId="2438DF96" w14:textId="77777777" w:rsidR="004E47E4" w:rsidRPr="00EA7377" w:rsidRDefault="004E47E4" w:rsidP="005C4ADA">
            <w:pPr>
              <w:spacing w:before="120" w:after="120"/>
              <w:jc w:val="both"/>
              <w:rPr>
                <w:sz w:val="22"/>
                <w:szCs w:val="22"/>
                <w:lang w:val="en-GB"/>
              </w:rPr>
            </w:pPr>
          </w:p>
        </w:tc>
        <w:tc>
          <w:tcPr>
            <w:tcW w:w="4111" w:type="dxa"/>
          </w:tcPr>
          <w:p w14:paraId="34E64C51" w14:textId="77777777" w:rsidR="004E47E4" w:rsidRPr="00EA7377" w:rsidRDefault="004E47E4" w:rsidP="005C4ADA">
            <w:pPr>
              <w:spacing w:before="120" w:after="120"/>
              <w:jc w:val="both"/>
              <w:rPr>
                <w:sz w:val="22"/>
                <w:szCs w:val="22"/>
                <w:lang w:val="en-GB"/>
              </w:rPr>
            </w:pPr>
          </w:p>
        </w:tc>
      </w:tr>
      <w:tr w:rsidR="004E47E4" w:rsidRPr="00FA4779" w14:paraId="29F64547" w14:textId="77777777" w:rsidTr="004360FB">
        <w:trPr>
          <w:cantSplit/>
        </w:trPr>
        <w:tc>
          <w:tcPr>
            <w:tcW w:w="1418" w:type="dxa"/>
          </w:tcPr>
          <w:p w14:paraId="6C2511AF" w14:textId="77777777" w:rsidR="004E47E4" w:rsidRPr="00EA7377" w:rsidRDefault="004E47E4" w:rsidP="005C4ADA">
            <w:pPr>
              <w:spacing w:before="120" w:after="120"/>
              <w:jc w:val="both"/>
              <w:rPr>
                <w:b/>
                <w:sz w:val="22"/>
                <w:szCs w:val="22"/>
                <w:lang w:val="en-GB"/>
              </w:rPr>
            </w:pPr>
          </w:p>
        </w:tc>
        <w:tc>
          <w:tcPr>
            <w:tcW w:w="2551" w:type="dxa"/>
          </w:tcPr>
          <w:p w14:paraId="65244A74" w14:textId="77777777" w:rsidR="004E47E4" w:rsidRPr="00EA7377" w:rsidRDefault="004E47E4" w:rsidP="005C4ADA">
            <w:pPr>
              <w:spacing w:before="120" w:after="120"/>
              <w:jc w:val="both"/>
              <w:rPr>
                <w:sz w:val="22"/>
                <w:szCs w:val="22"/>
                <w:lang w:val="en-GB"/>
              </w:rPr>
            </w:pPr>
          </w:p>
        </w:tc>
        <w:tc>
          <w:tcPr>
            <w:tcW w:w="1418" w:type="dxa"/>
          </w:tcPr>
          <w:p w14:paraId="3C4939DB" w14:textId="77777777" w:rsidR="004E47E4" w:rsidRPr="00EA7377" w:rsidRDefault="004E47E4" w:rsidP="005C4ADA">
            <w:pPr>
              <w:spacing w:before="120" w:after="120"/>
              <w:jc w:val="both"/>
              <w:rPr>
                <w:sz w:val="22"/>
                <w:szCs w:val="22"/>
                <w:lang w:val="en-GB"/>
              </w:rPr>
            </w:pPr>
          </w:p>
        </w:tc>
        <w:tc>
          <w:tcPr>
            <w:tcW w:w="4111" w:type="dxa"/>
          </w:tcPr>
          <w:p w14:paraId="603D47BF" w14:textId="77777777" w:rsidR="004E47E4" w:rsidRPr="00EA7377" w:rsidRDefault="004E47E4" w:rsidP="005C4ADA">
            <w:pPr>
              <w:spacing w:before="120" w:after="120"/>
              <w:jc w:val="both"/>
              <w:rPr>
                <w:sz w:val="22"/>
                <w:szCs w:val="22"/>
                <w:lang w:val="en-GB"/>
              </w:rPr>
            </w:pPr>
          </w:p>
        </w:tc>
      </w:tr>
      <w:tr w:rsidR="004E47E4" w:rsidRPr="00FA4779" w14:paraId="1F775F64" w14:textId="77777777" w:rsidTr="004360FB">
        <w:trPr>
          <w:cantSplit/>
        </w:trPr>
        <w:tc>
          <w:tcPr>
            <w:tcW w:w="1418" w:type="dxa"/>
          </w:tcPr>
          <w:p w14:paraId="67CC74EE" w14:textId="77777777" w:rsidR="004E47E4" w:rsidRPr="00EA7377" w:rsidRDefault="004E47E4" w:rsidP="005C4ADA">
            <w:pPr>
              <w:spacing w:before="120" w:after="120"/>
              <w:jc w:val="both"/>
              <w:rPr>
                <w:b/>
                <w:sz w:val="22"/>
                <w:szCs w:val="22"/>
                <w:lang w:val="en-GB"/>
              </w:rPr>
            </w:pPr>
          </w:p>
        </w:tc>
        <w:tc>
          <w:tcPr>
            <w:tcW w:w="2551" w:type="dxa"/>
          </w:tcPr>
          <w:p w14:paraId="29AEBAE2" w14:textId="77777777" w:rsidR="004E47E4" w:rsidRPr="00EA7377" w:rsidRDefault="004E47E4" w:rsidP="005C4ADA">
            <w:pPr>
              <w:spacing w:before="120" w:after="120"/>
              <w:jc w:val="both"/>
              <w:rPr>
                <w:sz w:val="22"/>
                <w:szCs w:val="22"/>
                <w:lang w:val="en-GB"/>
              </w:rPr>
            </w:pPr>
          </w:p>
        </w:tc>
        <w:tc>
          <w:tcPr>
            <w:tcW w:w="1418" w:type="dxa"/>
          </w:tcPr>
          <w:p w14:paraId="2F444393" w14:textId="77777777" w:rsidR="004E47E4" w:rsidRPr="00EA7377" w:rsidRDefault="004E47E4" w:rsidP="005C4ADA">
            <w:pPr>
              <w:spacing w:before="120" w:after="120"/>
              <w:jc w:val="both"/>
              <w:rPr>
                <w:sz w:val="22"/>
                <w:szCs w:val="22"/>
                <w:lang w:val="en-GB"/>
              </w:rPr>
            </w:pPr>
          </w:p>
        </w:tc>
        <w:tc>
          <w:tcPr>
            <w:tcW w:w="4111" w:type="dxa"/>
          </w:tcPr>
          <w:p w14:paraId="68E11F37" w14:textId="77777777" w:rsidR="004E47E4" w:rsidRPr="00EA7377" w:rsidRDefault="004E47E4" w:rsidP="005C4ADA">
            <w:pPr>
              <w:spacing w:before="120" w:after="120"/>
              <w:jc w:val="both"/>
              <w:rPr>
                <w:sz w:val="22"/>
                <w:szCs w:val="22"/>
                <w:lang w:val="en-GB"/>
              </w:rPr>
            </w:pPr>
          </w:p>
        </w:tc>
      </w:tr>
    </w:tbl>
    <w:p w14:paraId="41935412"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4C0D2116" w14:textId="77777777"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317DA318" w14:textId="77777777" w:rsidTr="000C043B">
        <w:trPr>
          <w:cantSplit/>
          <w:tblHeader/>
        </w:trPr>
        <w:tc>
          <w:tcPr>
            <w:tcW w:w="1276" w:type="dxa"/>
            <w:shd w:val="pct10" w:color="auto" w:fill="FFFFFF"/>
          </w:tcPr>
          <w:p w14:paraId="2EBB2E12" w14:textId="6FF90D94"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3" w:type="dxa"/>
            <w:shd w:val="pct10" w:color="auto" w:fill="FFFFFF"/>
          </w:tcPr>
          <w:p w14:paraId="5DE343A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2A732B5"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1351502E"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FA4779" w14:paraId="3BAA23E1" w14:textId="77777777" w:rsidTr="000C043B">
        <w:trPr>
          <w:cantSplit/>
        </w:trPr>
        <w:tc>
          <w:tcPr>
            <w:tcW w:w="1276" w:type="dxa"/>
          </w:tcPr>
          <w:p w14:paraId="3BE693E7" w14:textId="77777777" w:rsidR="008A0B15" w:rsidRPr="00EA7377" w:rsidRDefault="008A0B15" w:rsidP="005C4ADA">
            <w:pPr>
              <w:spacing w:before="120" w:after="120"/>
              <w:jc w:val="both"/>
              <w:rPr>
                <w:b/>
                <w:sz w:val="22"/>
                <w:szCs w:val="22"/>
                <w:lang w:val="en-GB"/>
              </w:rPr>
            </w:pPr>
          </w:p>
        </w:tc>
        <w:tc>
          <w:tcPr>
            <w:tcW w:w="2693" w:type="dxa"/>
          </w:tcPr>
          <w:p w14:paraId="17C4EA00" w14:textId="77777777" w:rsidR="008A0B15" w:rsidRPr="00EA7377" w:rsidRDefault="008A0B15" w:rsidP="005C4ADA">
            <w:pPr>
              <w:spacing w:before="120" w:after="120"/>
              <w:jc w:val="both"/>
              <w:rPr>
                <w:sz w:val="22"/>
                <w:szCs w:val="22"/>
                <w:lang w:val="en-GB"/>
              </w:rPr>
            </w:pPr>
          </w:p>
        </w:tc>
        <w:tc>
          <w:tcPr>
            <w:tcW w:w="1418" w:type="dxa"/>
          </w:tcPr>
          <w:p w14:paraId="7851B6BF" w14:textId="77777777" w:rsidR="008A0B15" w:rsidRPr="00EA7377" w:rsidRDefault="008A0B15" w:rsidP="005C4ADA">
            <w:pPr>
              <w:spacing w:before="120" w:after="120"/>
              <w:jc w:val="both"/>
              <w:rPr>
                <w:sz w:val="22"/>
                <w:szCs w:val="22"/>
                <w:lang w:val="en-GB"/>
              </w:rPr>
            </w:pPr>
          </w:p>
        </w:tc>
        <w:tc>
          <w:tcPr>
            <w:tcW w:w="4394" w:type="dxa"/>
          </w:tcPr>
          <w:p w14:paraId="71DCB8C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FA4779" w14:paraId="01B92C42" w14:textId="77777777" w:rsidTr="000C043B">
        <w:trPr>
          <w:cantSplit/>
        </w:trPr>
        <w:tc>
          <w:tcPr>
            <w:tcW w:w="1276" w:type="dxa"/>
          </w:tcPr>
          <w:p w14:paraId="092F4A61" w14:textId="77777777" w:rsidR="008A0B15" w:rsidRPr="00EA7377" w:rsidRDefault="008A0B15" w:rsidP="005C4ADA">
            <w:pPr>
              <w:spacing w:before="120" w:after="120"/>
              <w:jc w:val="both"/>
              <w:rPr>
                <w:b/>
                <w:sz w:val="22"/>
                <w:szCs w:val="22"/>
                <w:lang w:val="en-GB"/>
              </w:rPr>
            </w:pPr>
          </w:p>
        </w:tc>
        <w:tc>
          <w:tcPr>
            <w:tcW w:w="2693" w:type="dxa"/>
          </w:tcPr>
          <w:p w14:paraId="76452455" w14:textId="77777777" w:rsidR="008A0B15" w:rsidRPr="00EA7377" w:rsidRDefault="008A0B15" w:rsidP="005C4ADA">
            <w:pPr>
              <w:spacing w:before="120" w:after="120"/>
              <w:jc w:val="both"/>
              <w:rPr>
                <w:sz w:val="22"/>
                <w:szCs w:val="22"/>
                <w:lang w:val="en-GB"/>
              </w:rPr>
            </w:pPr>
          </w:p>
        </w:tc>
        <w:tc>
          <w:tcPr>
            <w:tcW w:w="1418" w:type="dxa"/>
          </w:tcPr>
          <w:p w14:paraId="558FBA74" w14:textId="77777777" w:rsidR="008A0B15" w:rsidRPr="00EA7377" w:rsidRDefault="008A0B15" w:rsidP="005C4ADA">
            <w:pPr>
              <w:spacing w:before="120" w:after="120"/>
              <w:jc w:val="both"/>
              <w:rPr>
                <w:sz w:val="22"/>
                <w:szCs w:val="22"/>
                <w:lang w:val="en-GB"/>
              </w:rPr>
            </w:pPr>
          </w:p>
        </w:tc>
        <w:tc>
          <w:tcPr>
            <w:tcW w:w="4394" w:type="dxa"/>
          </w:tcPr>
          <w:p w14:paraId="05F0CB70"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FA4779" w14:paraId="54C98CF0" w14:textId="77777777" w:rsidTr="000C043B">
        <w:trPr>
          <w:cantSplit/>
        </w:trPr>
        <w:tc>
          <w:tcPr>
            <w:tcW w:w="1276" w:type="dxa"/>
          </w:tcPr>
          <w:p w14:paraId="37E385AB" w14:textId="04B50373" w:rsidR="00E14173" w:rsidRPr="00EA7377" w:rsidRDefault="00E14173" w:rsidP="005C4ADA">
            <w:pPr>
              <w:spacing w:before="120" w:after="120"/>
              <w:jc w:val="both"/>
              <w:rPr>
                <w:b/>
                <w:sz w:val="22"/>
                <w:szCs w:val="22"/>
                <w:lang w:val="en-GB"/>
              </w:rPr>
            </w:pPr>
          </w:p>
        </w:tc>
        <w:tc>
          <w:tcPr>
            <w:tcW w:w="2693" w:type="dxa"/>
          </w:tcPr>
          <w:p w14:paraId="2E8BB29D" w14:textId="77777777" w:rsidR="008A0B15" w:rsidRPr="00EA7377" w:rsidRDefault="008A0B15" w:rsidP="005C4ADA">
            <w:pPr>
              <w:spacing w:before="120" w:after="120"/>
              <w:jc w:val="both"/>
              <w:rPr>
                <w:sz w:val="22"/>
                <w:szCs w:val="22"/>
                <w:lang w:val="en-GB"/>
              </w:rPr>
            </w:pPr>
          </w:p>
        </w:tc>
        <w:tc>
          <w:tcPr>
            <w:tcW w:w="1418" w:type="dxa"/>
          </w:tcPr>
          <w:p w14:paraId="404FF213" w14:textId="77777777" w:rsidR="008A0B15" w:rsidRPr="00EA7377" w:rsidRDefault="008A0B15" w:rsidP="005C4ADA">
            <w:pPr>
              <w:spacing w:before="120" w:after="120"/>
              <w:jc w:val="both"/>
              <w:rPr>
                <w:sz w:val="22"/>
                <w:szCs w:val="22"/>
                <w:lang w:val="en-GB"/>
              </w:rPr>
            </w:pPr>
          </w:p>
        </w:tc>
        <w:tc>
          <w:tcPr>
            <w:tcW w:w="4394" w:type="dxa"/>
          </w:tcPr>
          <w:p w14:paraId="56068FDA"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FA4779" w14:paraId="16979C3D" w14:textId="77777777" w:rsidTr="000C043B">
        <w:trPr>
          <w:cantSplit/>
        </w:trPr>
        <w:tc>
          <w:tcPr>
            <w:tcW w:w="1276" w:type="dxa"/>
          </w:tcPr>
          <w:p w14:paraId="5330BEDC" w14:textId="77777777" w:rsidR="00BC3353" w:rsidRPr="00EA7377" w:rsidRDefault="00BC3353" w:rsidP="005C4ADA">
            <w:pPr>
              <w:spacing w:before="120" w:after="120"/>
              <w:jc w:val="both"/>
              <w:rPr>
                <w:b/>
                <w:sz w:val="22"/>
                <w:szCs w:val="22"/>
                <w:lang w:val="en-GB"/>
              </w:rPr>
            </w:pPr>
          </w:p>
        </w:tc>
        <w:tc>
          <w:tcPr>
            <w:tcW w:w="2693" w:type="dxa"/>
          </w:tcPr>
          <w:p w14:paraId="1016D870" w14:textId="77777777" w:rsidR="00BC3353" w:rsidRPr="00EA7377" w:rsidRDefault="00BC3353" w:rsidP="005C4ADA">
            <w:pPr>
              <w:spacing w:before="120" w:after="120"/>
              <w:jc w:val="both"/>
              <w:rPr>
                <w:sz w:val="22"/>
                <w:szCs w:val="22"/>
                <w:lang w:val="en-GB"/>
              </w:rPr>
            </w:pPr>
          </w:p>
        </w:tc>
        <w:tc>
          <w:tcPr>
            <w:tcW w:w="1418" w:type="dxa"/>
          </w:tcPr>
          <w:p w14:paraId="577A0459" w14:textId="77777777" w:rsidR="00BC3353" w:rsidRPr="00EA7377" w:rsidRDefault="00BC3353" w:rsidP="005C4ADA">
            <w:pPr>
              <w:spacing w:before="120" w:after="120"/>
              <w:jc w:val="both"/>
              <w:rPr>
                <w:sz w:val="22"/>
                <w:szCs w:val="22"/>
                <w:lang w:val="en-GB"/>
              </w:rPr>
            </w:pPr>
          </w:p>
        </w:tc>
        <w:tc>
          <w:tcPr>
            <w:tcW w:w="4394" w:type="dxa"/>
          </w:tcPr>
          <w:p w14:paraId="7F05A4FE"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424E99C" w14:textId="77777777" w:rsidTr="000C043B">
        <w:trPr>
          <w:cantSplit/>
        </w:trPr>
        <w:tc>
          <w:tcPr>
            <w:tcW w:w="1276" w:type="dxa"/>
          </w:tcPr>
          <w:p w14:paraId="51517C4B" w14:textId="77777777" w:rsidR="00BC3353" w:rsidRPr="00EA7377" w:rsidRDefault="00BC3353" w:rsidP="005C4ADA">
            <w:pPr>
              <w:spacing w:before="120" w:after="120"/>
              <w:jc w:val="both"/>
              <w:rPr>
                <w:b/>
                <w:sz w:val="22"/>
                <w:szCs w:val="22"/>
                <w:lang w:val="en-GB"/>
              </w:rPr>
            </w:pPr>
          </w:p>
        </w:tc>
        <w:tc>
          <w:tcPr>
            <w:tcW w:w="2693" w:type="dxa"/>
          </w:tcPr>
          <w:p w14:paraId="3E1A2290" w14:textId="77777777" w:rsidR="00BC3353" w:rsidRPr="00EA7377" w:rsidRDefault="00BC3353" w:rsidP="005C4ADA">
            <w:pPr>
              <w:spacing w:before="120" w:after="120"/>
              <w:jc w:val="both"/>
              <w:rPr>
                <w:sz w:val="22"/>
                <w:szCs w:val="22"/>
                <w:lang w:val="en-GB"/>
              </w:rPr>
            </w:pPr>
          </w:p>
        </w:tc>
        <w:tc>
          <w:tcPr>
            <w:tcW w:w="1418" w:type="dxa"/>
          </w:tcPr>
          <w:p w14:paraId="0BACB593" w14:textId="77777777" w:rsidR="00BC3353" w:rsidRPr="00EA7377" w:rsidRDefault="00BC3353" w:rsidP="005C4ADA">
            <w:pPr>
              <w:spacing w:before="120" w:after="120"/>
              <w:jc w:val="both"/>
              <w:rPr>
                <w:sz w:val="22"/>
                <w:szCs w:val="22"/>
                <w:lang w:val="en-GB"/>
              </w:rPr>
            </w:pPr>
          </w:p>
        </w:tc>
        <w:tc>
          <w:tcPr>
            <w:tcW w:w="4394" w:type="dxa"/>
          </w:tcPr>
          <w:p w14:paraId="7BBE71E9"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14:paraId="2722EA27"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017DA3E7" w14:textId="77777777"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14:paraId="4C057E34"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09C76DF5"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FA4779" w14:paraId="02C30C90" w14:textId="77777777" w:rsidTr="00365453">
        <w:trPr>
          <w:cantSplit/>
        </w:trPr>
        <w:tc>
          <w:tcPr>
            <w:tcW w:w="2127" w:type="dxa"/>
            <w:shd w:val="pct10" w:color="auto" w:fill="FFFFFF"/>
          </w:tcPr>
          <w:p w14:paraId="42D1FF82" w14:textId="2C444FF3"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 xml:space="preserve"> number</w:t>
            </w:r>
          </w:p>
        </w:tc>
        <w:tc>
          <w:tcPr>
            <w:tcW w:w="1984" w:type="dxa"/>
            <w:shd w:val="pct10" w:color="auto" w:fill="FFFFFF"/>
          </w:tcPr>
          <w:p w14:paraId="0D43FE37"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047C2B3F"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A93CA42"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FA4779" w14:paraId="7833B6F8" w14:textId="77777777" w:rsidTr="00365453">
        <w:trPr>
          <w:cantSplit/>
        </w:trPr>
        <w:tc>
          <w:tcPr>
            <w:tcW w:w="2127" w:type="dxa"/>
          </w:tcPr>
          <w:p w14:paraId="0FC5A7D6" w14:textId="77777777" w:rsidR="008A0B15" w:rsidRPr="00EA7377" w:rsidRDefault="008A0B15" w:rsidP="005C4ADA">
            <w:pPr>
              <w:spacing w:before="120" w:after="120"/>
              <w:jc w:val="both"/>
              <w:rPr>
                <w:b/>
                <w:sz w:val="22"/>
                <w:szCs w:val="22"/>
                <w:lang w:val="en-GB"/>
              </w:rPr>
            </w:pPr>
          </w:p>
        </w:tc>
        <w:tc>
          <w:tcPr>
            <w:tcW w:w="1984" w:type="dxa"/>
          </w:tcPr>
          <w:p w14:paraId="2CC48713" w14:textId="77777777" w:rsidR="008A0B15" w:rsidRPr="00EA7377" w:rsidRDefault="008A0B15" w:rsidP="005C4ADA">
            <w:pPr>
              <w:spacing w:before="120" w:after="120"/>
              <w:jc w:val="both"/>
              <w:rPr>
                <w:sz w:val="22"/>
                <w:szCs w:val="22"/>
                <w:lang w:val="en-GB"/>
              </w:rPr>
            </w:pPr>
          </w:p>
        </w:tc>
        <w:tc>
          <w:tcPr>
            <w:tcW w:w="1418" w:type="dxa"/>
          </w:tcPr>
          <w:p w14:paraId="0A7EB594" w14:textId="77777777" w:rsidR="008A0B15" w:rsidRPr="00EA7377" w:rsidRDefault="008A0B15" w:rsidP="005C4ADA">
            <w:pPr>
              <w:spacing w:before="120" w:after="120"/>
              <w:jc w:val="both"/>
              <w:rPr>
                <w:sz w:val="22"/>
                <w:szCs w:val="22"/>
                <w:lang w:val="en-GB"/>
              </w:rPr>
            </w:pPr>
          </w:p>
        </w:tc>
        <w:tc>
          <w:tcPr>
            <w:tcW w:w="4252" w:type="dxa"/>
          </w:tcPr>
          <w:p w14:paraId="3A08A1CB" w14:textId="77777777" w:rsidR="008A0B15" w:rsidRPr="00EA7377" w:rsidRDefault="008A0B15" w:rsidP="005C4ADA">
            <w:pPr>
              <w:spacing w:before="120" w:after="120"/>
              <w:jc w:val="both"/>
              <w:rPr>
                <w:sz w:val="22"/>
                <w:szCs w:val="22"/>
                <w:lang w:val="en-GB"/>
              </w:rPr>
            </w:pPr>
          </w:p>
        </w:tc>
      </w:tr>
      <w:tr w:rsidR="008A0B15" w:rsidRPr="00FA4779" w14:paraId="1BC97978" w14:textId="77777777" w:rsidTr="00365453">
        <w:trPr>
          <w:cantSplit/>
        </w:trPr>
        <w:tc>
          <w:tcPr>
            <w:tcW w:w="2127" w:type="dxa"/>
          </w:tcPr>
          <w:p w14:paraId="72FF3A35" w14:textId="77777777" w:rsidR="008A0B15" w:rsidRPr="00EA7377" w:rsidRDefault="008A0B15" w:rsidP="005C4ADA">
            <w:pPr>
              <w:spacing w:before="120" w:after="120"/>
              <w:jc w:val="both"/>
              <w:rPr>
                <w:b/>
                <w:sz w:val="22"/>
                <w:szCs w:val="22"/>
                <w:lang w:val="en-GB"/>
              </w:rPr>
            </w:pPr>
          </w:p>
        </w:tc>
        <w:tc>
          <w:tcPr>
            <w:tcW w:w="1984" w:type="dxa"/>
          </w:tcPr>
          <w:p w14:paraId="4468F5AB" w14:textId="77777777" w:rsidR="008A0B15" w:rsidRPr="00EA7377" w:rsidRDefault="008A0B15" w:rsidP="005C4ADA">
            <w:pPr>
              <w:spacing w:before="120" w:after="120"/>
              <w:jc w:val="both"/>
              <w:rPr>
                <w:sz w:val="22"/>
                <w:szCs w:val="22"/>
                <w:lang w:val="en-GB"/>
              </w:rPr>
            </w:pPr>
          </w:p>
        </w:tc>
        <w:tc>
          <w:tcPr>
            <w:tcW w:w="1418" w:type="dxa"/>
          </w:tcPr>
          <w:p w14:paraId="09A5890D" w14:textId="77777777" w:rsidR="008A0B15" w:rsidRPr="00EA7377" w:rsidRDefault="008A0B15" w:rsidP="005C4ADA">
            <w:pPr>
              <w:spacing w:before="120" w:after="120"/>
              <w:jc w:val="both"/>
              <w:rPr>
                <w:sz w:val="22"/>
                <w:szCs w:val="22"/>
                <w:lang w:val="en-GB"/>
              </w:rPr>
            </w:pPr>
          </w:p>
        </w:tc>
        <w:tc>
          <w:tcPr>
            <w:tcW w:w="4252" w:type="dxa"/>
          </w:tcPr>
          <w:p w14:paraId="2E8768BA" w14:textId="77777777" w:rsidR="008A0B15" w:rsidRPr="00EA7377" w:rsidRDefault="008A0B15" w:rsidP="005C4ADA">
            <w:pPr>
              <w:spacing w:before="120" w:after="120"/>
              <w:jc w:val="both"/>
              <w:rPr>
                <w:sz w:val="22"/>
                <w:szCs w:val="22"/>
                <w:lang w:val="en-GB"/>
              </w:rPr>
            </w:pPr>
          </w:p>
        </w:tc>
      </w:tr>
      <w:tr w:rsidR="008A0B15" w:rsidRPr="00FA4779" w14:paraId="35F82B21" w14:textId="77777777" w:rsidTr="00365453">
        <w:trPr>
          <w:cantSplit/>
        </w:trPr>
        <w:tc>
          <w:tcPr>
            <w:tcW w:w="2127" w:type="dxa"/>
          </w:tcPr>
          <w:p w14:paraId="1B45B887" w14:textId="77777777" w:rsidR="008A0B15" w:rsidRPr="00EA7377" w:rsidRDefault="008A0B15" w:rsidP="005C4ADA">
            <w:pPr>
              <w:spacing w:before="120" w:after="120"/>
              <w:jc w:val="both"/>
              <w:rPr>
                <w:b/>
                <w:sz w:val="22"/>
                <w:szCs w:val="22"/>
                <w:lang w:val="en-GB"/>
              </w:rPr>
            </w:pPr>
          </w:p>
        </w:tc>
        <w:tc>
          <w:tcPr>
            <w:tcW w:w="1984" w:type="dxa"/>
          </w:tcPr>
          <w:p w14:paraId="5CC4D4E7" w14:textId="77777777" w:rsidR="008A0B15" w:rsidRPr="00EA7377" w:rsidRDefault="008A0B15" w:rsidP="005C4ADA">
            <w:pPr>
              <w:spacing w:before="120" w:after="120"/>
              <w:jc w:val="both"/>
              <w:rPr>
                <w:sz w:val="22"/>
                <w:szCs w:val="22"/>
                <w:lang w:val="en-GB"/>
              </w:rPr>
            </w:pPr>
          </w:p>
        </w:tc>
        <w:tc>
          <w:tcPr>
            <w:tcW w:w="1418" w:type="dxa"/>
          </w:tcPr>
          <w:p w14:paraId="06289529" w14:textId="77777777" w:rsidR="008A0B15" w:rsidRPr="00EA7377" w:rsidRDefault="008A0B15" w:rsidP="005C4ADA">
            <w:pPr>
              <w:spacing w:before="120" w:after="120"/>
              <w:jc w:val="both"/>
              <w:rPr>
                <w:sz w:val="22"/>
                <w:szCs w:val="22"/>
                <w:lang w:val="en-GB"/>
              </w:rPr>
            </w:pPr>
          </w:p>
        </w:tc>
        <w:tc>
          <w:tcPr>
            <w:tcW w:w="4252" w:type="dxa"/>
          </w:tcPr>
          <w:p w14:paraId="5DEF074E" w14:textId="77777777" w:rsidR="008A0B15" w:rsidRPr="00EA7377" w:rsidRDefault="008A0B15" w:rsidP="005C4ADA">
            <w:pPr>
              <w:spacing w:before="120" w:after="120"/>
              <w:jc w:val="both"/>
              <w:rPr>
                <w:sz w:val="22"/>
                <w:szCs w:val="22"/>
                <w:lang w:val="en-GB"/>
              </w:rPr>
            </w:pPr>
          </w:p>
        </w:tc>
      </w:tr>
    </w:tbl>
    <w:p w14:paraId="0C9B6B21"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4169982C"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0A43B792" w14:textId="77777777" w:rsidTr="00365453">
        <w:trPr>
          <w:cantSplit/>
          <w:tblHeader/>
        </w:trPr>
        <w:tc>
          <w:tcPr>
            <w:tcW w:w="2127" w:type="dxa"/>
            <w:shd w:val="pct10" w:color="auto" w:fill="FFFFFF"/>
          </w:tcPr>
          <w:p w14:paraId="0AFF98E5" w14:textId="6AE4C403" w:rsidR="008A0B15" w:rsidRPr="00EA7377" w:rsidRDefault="008A0B15"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1984" w:type="dxa"/>
            <w:shd w:val="pct10" w:color="auto" w:fill="FFFFFF"/>
          </w:tcPr>
          <w:p w14:paraId="0A99328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2352F4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D6296E6"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FA4779" w14:paraId="57100542" w14:textId="77777777" w:rsidTr="00365453">
        <w:trPr>
          <w:cantSplit/>
        </w:trPr>
        <w:tc>
          <w:tcPr>
            <w:tcW w:w="2127" w:type="dxa"/>
          </w:tcPr>
          <w:p w14:paraId="62E6107D" w14:textId="77777777" w:rsidR="008A0B15" w:rsidRPr="00EA7377" w:rsidRDefault="008A0B15" w:rsidP="005C4ADA">
            <w:pPr>
              <w:spacing w:before="120" w:after="120"/>
              <w:jc w:val="both"/>
              <w:rPr>
                <w:b/>
                <w:sz w:val="22"/>
                <w:szCs w:val="22"/>
                <w:lang w:val="en-GB"/>
              </w:rPr>
            </w:pPr>
          </w:p>
        </w:tc>
        <w:tc>
          <w:tcPr>
            <w:tcW w:w="1984" w:type="dxa"/>
          </w:tcPr>
          <w:p w14:paraId="2F136AF2" w14:textId="77777777" w:rsidR="008A0B15" w:rsidRPr="00EA7377" w:rsidRDefault="008A0B15" w:rsidP="005C4ADA">
            <w:pPr>
              <w:spacing w:before="120" w:after="120"/>
              <w:jc w:val="both"/>
              <w:rPr>
                <w:sz w:val="22"/>
                <w:szCs w:val="22"/>
                <w:lang w:val="en-GB"/>
              </w:rPr>
            </w:pPr>
          </w:p>
        </w:tc>
        <w:tc>
          <w:tcPr>
            <w:tcW w:w="1418" w:type="dxa"/>
          </w:tcPr>
          <w:p w14:paraId="16FA9019" w14:textId="77777777" w:rsidR="008A0B15" w:rsidRPr="00EA7377" w:rsidRDefault="008A0B15" w:rsidP="005C4ADA">
            <w:pPr>
              <w:spacing w:before="120" w:after="120"/>
              <w:jc w:val="both"/>
              <w:rPr>
                <w:sz w:val="22"/>
                <w:szCs w:val="22"/>
                <w:lang w:val="en-GB"/>
              </w:rPr>
            </w:pPr>
          </w:p>
        </w:tc>
        <w:tc>
          <w:tcPr>
            <w:tcW w:w="4252" w:type="dxa"/>
          </w:tcPr>
          <w:p w14:paraId="2576BBD1"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FA4779" w14:paraId="157FAA50" w14:textId="77777777" w:rsidTr="00365453">
        <w:trPr>
          <w:cantSplit/>
        </w:trPr>
        <w:tc>
          <w:tcPr>
            <w:tcW w:w="2127" w:type="dxa"/>
          </w:tcPr>
          <w:p w14:paraId="1CA6A7FE" w14:textId="77777777" w:rsidR="008A0B15" w:rsidRPr="00EA7377" w:rsidRDefault="008A0B15" w:rsidP="005C4ADA">
            <w:pPr>
              <w:spacing w:before="120" w:after="120"/>
              <w:jc w:val="both"/>
              <w:rPr>
                <w:b/>
                <w:sz w:val="22"/>
                <w:szCs w:val="22"/>
                <w:lang w:val="en-GB"/>
              </w:rPr>
            </w:pPr>
          </w:p>
        </w:tc>
        <w:tc>
          <w:tcPr>
            <w:tcW w:w="1984" w:type="dxa"/>
          </w:tcPr>
          <w:p w14:paraId="40878E25" w14:textId="77777777" w:rsidR="008A0B15" w:rsidRPr="00EA7377" w:rsidRDefault="008A0B15" w:rsidP="005C4ADA">
            <w:pPr>
              <w:spacing w:before="120" w:after="120"/>
              <w:jc w:val="both"/>
              <w:rPr>
                <w:sz w:val="22"/>
                <w:szCs w:val="22"/>
                <w:lang w:val="en-GB"/>
              </w:rPr>
            </w:pPr>
          </w:p>
        </w:tc>
        <w:tc>
          <w:tcPr>
            <w:tcW w:w="1418" w:type="dxa"/>
          </w:tcPr>
          <w:p w14:paraId="2B64F73C" w14:textId="77777777" w:rsidR="008A0B15" w:rsidRPr="00EA7377" w:rsidRDefault="008A0B15" w:rsidP="005C4ADA">
            <w:pPr>
              <w:spacing w:before="120" w:after="120"/>
              <w:jc w:val="both"/>
              <w:rPr>
                <w:sz w:val="22"/>
                <w:szCs w:val="22"/>
                <w:lang w:val="en-GB"/>
              </w:rPr>
            </w:pPr>
          </w:p>
        </w:tc>
        <w:tc>
          <w:tcPr>
            <w:tcW w:w="4252" w:type="dxa"/>
          </w:tcPr>
          <w:p w14:paraId="5B6D91CF"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FA4779" w14:paraId="6975888A" w14:textId="77777777" w:rsidTr="00365453">
        <w:trPr>
          <w:cantSplit/>
        </w:trPr>
        <w:tc>
          <w:tcPr>
            <w:tcW w:w="2127" w:type="dxa"/>
          </w:tcPr>
          <w:p w14:paraId="5DB5790E" w14:textId="77777777" w:rsidR="008A0B15" w:rsidRPr="00EA7377" w:rsidRDefault="008A0B15" w:rsidP="005C4ADA">
            <w:pPr>
              <w:spacing w:before="120" w:after="120"/>
              <w:jc w:val="both"/>
              <w:rPr>
                <w:b/>
                <w:sz w:val="22"/>
                <w:szCs w:val="22"/>
                <w:lang w:val="en-GB"/>
              </w:rPr>
            </w:pPr>
          </w:p>
        </w:tc>
        <w:tc>
          <w:tcPr>
            <w:tcW w:w="1984" w:type="dxa"/>
          </w:tcPr>
          <w:p w14:paraId="15F1FE8E" w14:textId="77777777" w:rsidR="008A0B15" w:rsidRPr="00EA7377" w:rsidRDefault="008A0B15" w:rsidP="005C4ADA">
            <w:pPr>
              <w:spacing w:before="120" w:after="120"/>
              <w:jc w:val="both"/>
              <w:rPr>
                <w:sz w:val="22"/>
                <w:szCs w:val="22"/>
                <w:lang w:val="en-GB"/>
              </w:rPr>
            </w:pPr>
          </w:p>
        </w:tc>
        <w:tc>
          <w:tcPr>
            <w:tcW w:w="1418" w:type="dxa"/>
          </w:tcPr>
          <w:p w14:paraId="7FBF59B6" w14:textId="77777777" w:rsidR="008A0B15" w:rsidRPr="00EA7377" w:rsidRDefault="008A0B15" w:rsidP="005C4ADA">
            <w:pPr>
              <w:spacing w:before="120" w:after="120"/>
              <w:jc w:val="both"/>
              <w:rPr>
                <w:sz w:val="22"/>
                <w:szCs w:val="22"/>
                <w:lang w:val="en-GB"/>
              </w:rPr>
            </w:pPr>
          </w:p>
        </w:tc>
        <w:tc>
          <w:tcPr>
            <w:tcW w:w="4252" w:type="dxa"/>
          </w:tcPr>
          <w:p w14:paraId="6AE189EF" w14:textId="77777777" w:rsidR="008A0B15" w:rsidRPr="00EA7377" w:rsidRDefault="008A0B15" w:rsidP="005C4ADA">
            <w:pPr>
              <w:spacing w:before="120" w:after="120"/>
              <w:jc w:val="both"/>
              <w:rPr>
                <w:sz w:val="22"/>
                <w:szCs w:val="22"/>
                <w:lang w:val="en-GB"/>
              </w:rPr>
            </w:pPr>
          </w:p>
        </w:tc>
      </w:tr>
    </w:tbl>
    <w:p w14:paraId="5D03F391"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BA3EEEB" w14:textId="77777777"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14:paraId="5B11A721"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4F457D45" w14:textId="550DE114" w:rsidR="00B15C5D"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1080ADC9" w14:textId="67C75A0E" w:rsidR="000D1CA4" w:rsidRPr="00430E77" w:rsidRDefault="000D1CA4" w:rsidP="009520F5">
      <w:pPr>
        <w:pStyle w:val="Text1"/>
        <w:numPr>
          <w:ilvl w:val="0"/>
          <w:numId w:val="31"/>
        </w:numPr>
        <w:ind w:left="1418" w:hanging="284"/>
        <w:rPr>
          <w:sz w:val="22"/>
          <w:highlight w:val="lightGray"/>
        </w:rPr>
      </w:pPr>
      <w:r w:rsidRPr="009520F5">
        <w:rPr>
          <w:sz w:val="22"/>
          <w:highlight w:val="lightGray"/>
        </w:rPr>
        <w:lastRenderedPageBreak/>
        <w:t xml:space="preserve">Where the total amount of the tender inserted in the e-Submission field “Total amount excl. taxes” does not correspond to the amount indicated in the uploaded financial offer, only the amount indicated in the financial offer will be taken into account. </w:t>
      </w:r>
    </w:p>
    <w:p w14:paraId="37E3A991"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33ECEFED"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14:paraId="23BD1F2E"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2961F783"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FA4779" w14:paraId="150C2A52" w14:textId="77777777" w:rsidTr="005C4ADA">
        <w:trPr>
          <w:cantSplit/>
          <w:tblHeader/>
          <w:jc w:val="center"/>
        </w:trPr>
        <w:tc>
          <w:tcPr>
            <w:tcW w:w="1418" w:type="dxa"/>
            <w:shd w:val="pct10" w:color="auto" w:fill="FFFFFF"/>
          </w:tcPr>
          <w:p w14:paraId="2E61213A" w14:textId="784B48DC" w:rsidR="00B15C5D" w:rsidRPr="00EA7377" w:rsidRDefault="00B15C5D" w:rsidP="00E14173">
            <w:pPr>
              <w:keepNext/>
              <w:keepLines/>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268" w:type="dxa"/>
            <w:shd w:val="pct10" w:color="auto" w:fill="FFFFFF"/>
          </w:tcPr>
          <w:p w14:paraId="5F44703B"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F92702F"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0FE6925E"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2155" w:type="dxa"/>
            <w:shd w:val="pct10" w:color="auto" w:fill="FFFFFF"/>
          </w:tcPr>
          <w:p w14:paraId="1B89EB14"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003F4F21" w:rsidRPr="00831F35">
              <w:rPr>
                <w:b/>
                <w:sz w:val="22"/>
                <w:szCs w:val="22"/>
                <w:highlight w:val="yellow"/>
                <w:lang w:val="en-GB"/>
              </w:rPr>
              <w:t xml:space="preserve">national currency&gt;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r>
      <w:tr w:rsidR="00B15C5D" w:rsidRPr="00FA4779" w14:paraId="5E29CEC2" w14:textId="77777777" w:rsidTr="005C4ADA">
        <w:trPr>
          <w:cantSplit/>
          <w:jc w:val="center"/>
        </w:trPr>
        <w:tc>
          <w:tcPr>
            <w:tcW w:w="1418" w:type="dxa"/>
          </w:tcPr>
          <w:p w14:paraId="0EC04D48" w14:textId="77777777" w:rsidR="00B15C5D" w:rsidRPr="00EA7377" w:rsidRDefault="00B15C5D" w:rsidP="004360FB">
            <w:pPr>
              <w:keepNext/>
              <w:keepLines/>
              <w:spacing w:before="120" w:after="120"/>
              <w:jc w:val="both"/>
              <w:rPr>
                <w:b/>
                <w:sz w:val="22"/>
                <w:szCs w:val="22"/>
                <w:lang w:val="en-GB"/>
              </w:rPr>
            </w:pPr>
          </w:p>
        </w:tc>
        <w:tc>
          <w:tcPr>
            <w:tcW w:w="2268" w:type="dxa"/>
          </w:tcPr>
          <w:p w14:paraId="02616D32" w14:textId="77777777" w:rsidR="00B15C5D" w:rsidRPr="00EA7377" w:rsidRDefault="00B15C5D" w:rsidP="004360FB">
            <w:pPr>
              <w:keepNext/>
              <w:keepLines/>
              <w:spacing w:before="120" w:after="120"/>
              <w:jc w:val="both"/>
              <w:rPr>
                <w:sz w:val="22"/>
                <w:szCs w:val="22"/>
                <w:lang w:val="en-GB"/>
              </w:rPr>
            </w:pPr>
          </w:p>
        </w:tc>
        <w:tc>
          <w:tcPr>
            <w:tcW w:w="992" w:type="dxa"/>
          </w:tcPr>
          <w:p w14:paraId="6EA6C6D1" w14:textId="77777777" w:rsidR="00B15C5D" w:rsidRPr="00EA7377" w:rsidRDefault="00B15C5D" w:rsidP="004360FB">
            <w:pPr>
              <w:keepNext/>
              <w:keepLines/>
              <w:spacing w:before="120" w:after="120"/>
              <w:jc w:val="both"/>
              <w:rPr>
                <w:sz w:val="22"/>
                <w:szCs w:val="22"/>
                <w:lang w:val="en-GB"/>
              </w:rPr>
            </w:pPr>
          </w:p>
        </w:tc>
        <w:tc>
          <w:tcPr>
            <w:tcW w:w="1700" w:type="dxa"/>
          </w:tcPr>
          <w:p w14:paraId="0F262DDA" w14:textId="77777777" w:rsidR="00B15C5D" w:rsidRPr="00EA7377" w:rsidRDefault="00B15C5D" w:rsidP="004360FB">
            <w:pPr>
              <w:keepNext/>
              <w:keepLines/>
              <w:spacing w:before="120" w:after="120"/>
              <w:jc w:val="both"/>
              <w:rPr>
                <w:sz w:val="22"/>
                <w:szCs w:val="22"/>
                <w:lang w:val="en-GB"/>
              </w:rPr>
            </w:pPr>
          </w:p>
        </w:tc>
        <w:tc>
          <w:tcPr>
            <w:tcW w:w="2155" w:type="dxa"/>
          </w:tcPr>
          <w:p w14:paraId="46B9BA38" w14:textId="77777777" w:rsidR="00B15C5D" w:rsidRPr="00EA7377" w:rsidRDefault="00B15C5D" w:rsidP="004360FB">
            <w:pPr>
              <w:keepNext/>
              <w:keepLines/>
              <w:spacing w:before="120" w:after="120"/>
              <w:jc w:val="both"/>
              <w:rPr>
                <w:sz w:val="22"/>
                <w:szCs w:val="22"/>
                <w:lang w:val="en-GB"/>
              </w:rPr>
            </w:pPr>
          </w:p>
        </w:tc>
      </w:tr>
      <w:tr w:rsidR="00B15C5D" w:rsidRPr="00FA4779" w14:paraId="50EF49E6" w14:textId="77777777" w:rsidTr="005C4ADA">
        <w:trPr>
          <w:cantSplit/>
          <w:jc w:val="center"/>
        </w:trPr>
        <w:tc>
          <w:tcPr>
            <w:tcW w:w="1418" w:type="dxa"/>
          </w:tcPr>
          <w:p w14:paraId="04EDCF35" w14:textId="77777777" w:rsidR="00B15C5D" w:rsidRPr="00EA7377" w:rsidRDefault="00B15C5D" w:rsidP="004360FB">
            <w:pPr>
              <w:keepNext/>
              <w:keepLines/>
              <w:spacing w:before="120" w:after="120"/>
              <w:jc w:val="both"/>
              <w:rPr>
                <w:b/>
                <w:sz w:val="22"/>
                <w:szCs w:val="22"/>
                <w:lang w:val="en-GB"/>
              </w:rPr>
            </w:pPr>
          </w:p>
        </w:tc>
        <w:tc>
          <w:tcPr>
            <w:tcW w:w="2268" w:type="dxa"/>
          </w:tcPr>
          <w:p w14:paraId="3232D8DB" w14:textId="77777777" w:rsidR="00B15C5D" w:rsidRPr="00EA7377" w:rsidRDefault="00B15C5D" w:rsidP="004360FB">
            <w:pPr>
              <w:keepNext/>
              <w:keepLines/>
              <w:spacing w:before="120" w:after="120"/>
              <w:jc w:val="both"/>
              <w:rPr>
                <w:sz w:val="22"/>
                <w:szCs w:val="22"/>
                <w:lang w:val="en-GB"/>
              </w:rPr>
            </w:pPr>
          </w:p>
        </w:tc>
        <w:tc>
          <w:tcPr>
            <w:tcW w:w="992" w:type="dxa"/>
          </w:tcPr>
          <w:p w14:paraId="63B610AA" w14:textId="77777777" w:rsidR="00B15C5D" w:rsidRPr="00EA7377" w:rsidRDefault="00B15C5D" w:rsidP="004360FB">
            <w:pPr>
              <w:keepNext/>
              <w:keepLines/>
              <w:spacing w:before="120" w:after="120"/>
              <w:jc w:val="both"/>
              <w:rPr>
                <w:sz w:val="22"/>
                <w:szCs w:val="22"/>
                <w:lang w:val="en-GB"/>
              </w:rPr>
            </w:pPr>
          </w:p>
        </w:tc>
        <w:tc>
          <w:tcPr>
            <w:tcW w:w="1700" w:type="dxa"/>
          </w:tcPr>
          <w:p w14:paraId="5AAA320F" w14:textId="77777777" w:rsidR="00B15C5D" w:rsidRPr="00EA7377" w:rsidRDefault="00B15C5D" w:rsidP="004360FB">
            <w:pPr>
              <w:keepNext/>
              <w:keepLines/>
              <w:spacing w:before="120" w:after="120"/>
              <w:jc w:val="both"/>
              <w:rPr>
                <w:sz w:val="22"/>
                <w:szCs w:val="22"/>
                <w:lang w:val="en-GB"/>
              </w:rPr>
            </w:pPr>
          </w:p>
        </w:tc>
        <w:tc>
          <w:tcPr>
            <w:tcW w:w="2155" w:type="dxa"/>
          </w:tcPr>
          <w:p w14:paraId="4E4F3D4B" w14:textId="77777777" w:rsidR="00B15C5D" w:rsidRPr="00EA7377" w:rsidRDefault="00B15C5D" w:rsidP="004360FB">
            <w:pPr>
              <w:keepNext/>
              <w:keepLines/>
              <w:spacing w:before="120" w:after="120"/>
              <w:jc w:val="both"/>
              <w:rPr>
                <w:sz w:val="22"/>
                <w:szCs w:val="22"/>
                <w:lang w:val="en-GB"/>
              </w:rPr>
            </w:pPr>
          </w:p>
        </w:tc>
      </w:tr>
    </w:tbl>
    <w:p w14:paraId="06F2ECBA" w14:textId="77777777" w:rsidR="00B15C5D" w:rsidRPr="00EA7377" w:rsidRDefault="00B15C5D">
      <w:pPr>
        <w:jc w:val="both"/>
        <w:rPr>
          <w:sz w:val="22"/>
          <w:szCs w:val="22"/>
          <w:lang w:val="en-GB"/>
        </w:rPr>
      </w:pPr>
    </w:p>
    <w:p w14:paraId="30704BD3"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5F19B697"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87EAFF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14:paraId="2F32AE1E"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14:paraId="464E7EB4"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4C5F9602"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lastRenderedPageBreak/>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0A0AA3AC"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5535A1E6"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590D90A"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20E2F800"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00B431DA" w14:textId="77777777" w:rsidTr="005C4ADA">
        <w:trPr>
          <w:cantSplit/>
          <w:tblHeader/>
          <w:jc w:val="center"/>
        </w:trPr>
        <w:tc>
          <w:tcPr>
            <w:tcW w:w="1134" w:type="dxa"/>
            <w:shd w:val="pct10" w:color="auto" w:fill="FFFFFF"/>
          </w:tcPr>
          <w:p w14:paraId="3E50E7A6" w14:textId="0CBE5E9D"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4" w:type="dxa"/>
            <w:shd w:val="pct10" w:color="auto" w:fill="FFFFFF"/>
          </w:tcPr>
          <w:p w14:paraId="40D3A85E"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2EEE88E"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725C5138" w14:textId="77777777"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1559" w:type="dxa"/>
            <w:shd w:val="pct10" w:color="auto" w:fill="FFFFFF"/>
          </w:tcPr>
          <w:p w14:paraId="5AA4D60A"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6DFFBB9C" w14:textId="77777777" w:rsidTr="005C4ADA">
        <w:trPr>
          <w:cantSplit/>
          <w:jc w:val="center"/>
        </w:trPr>
        <w:tc>
          <w:tcPr>
            <w:tcW w:w="1134" w:type="dxa"/>
          </w:tcPr>
          <w:p w14:paraId="1BE9211C" w14:textId="77777777" w:rsidR="004E47E4" w:rsidRPr="00EA7377" w:rsidRDefault="004E47E4">
            <w:pPr>
              <w:spacing w:before="120" w:after="120"/>
              <w:jc w:val="both"/>
              <w:rPr>
                <w:b/>
                <w:sz w:val="22"/>
                <w:szCs w:val="22"/>
                <w:lang w:val="en-GB"/>
              </w:rPr>
            </w:pPr>
          </w:p>
        </w:tc>
        <w:tc>
          <w:tcPr>
            <w:tcW w:w="2694" w:type="dxa"/>
          </w:tcPr>
          <w:p w14:paraId="59A7E964" w14:textId="77777777" w:rsidR="004E47E4" w:rsidRPr="00EA7377" w:rsidRDefault="004E47E4">
            <w:pPr>
              <w:spacing w:before="120" w:after="120"/>
              <w:jc w:val="both"/>
              <w:rPr>
                <w:sz w:val="22"/>
                <w:szCs w:val="22"/>
                <w:lang w:val="en-GB"/>
              </w:rPr>
            </w:pPr>
          </w:p>
        </w:tc>
        <w:tc>
          <w:tcPr>
            <w:tcW w:w="1134" w:type="dxa"/>
          </w:tcPr>
          <w:p w14:paraId="19B18BD7" w14:textId="77777777" w:rsidR="004E47E4" w:rsidRPr="00EA7377" w:rsidRDefault="004E47E4">
            <w:pPr>
              <w:spacing w:before="120" w:after="120"/>
              <w:jc w:val="both"/>
              <w:rPr>
                <w:sz w:val="22"/>
                <w:szCs w:val="22"/>
                <w:lang w:val="en-GB"/>
              </w:rPr>
            </w:pPr>
          </w:p>
        </w:tc>
        <w:tc>
          <w:tcPr>
            <w:tcW w:w="2835" w:type="dxa"/>
          </w:tcPr>
          <w:p w14:paraId="4B4E857B" w14:textId="77777777" w:rsidR="004E47E4" w:rsidRPr="00EA7377" w:rsidRDefault="004E47E4">
            <w:pPr>
              <w:spacing w:before="120" w:after="120"/>
              <w:jc w:val="both"/>
              <w:rPr>
                <w:sz w:val="22"/>
                <w:szCs w:val="22"/>
                <w:lang w:val="en-GB"/>
              </w:rPr>
            </w:pPr>
          </w:p>
        </w:tc>
        <w:tc>
          <w:tcPr>
            <w:tcW w:w="1559" w:type="dxa"/>
          </w:tcPr>
          <w:p w14:paraId="1E639960" w14:textId="77777777" w:rsidR="004E47E4" w:rsidRPr="00EA7377" w:rsidRDefault="004E47E4">
            <w:pPr>
              <w:spacing w:before="120" w:after="120"/>
              <w:jc w:val="both"/>
              <w:rPr>
                <w:sz w:val="22"/>
                <w:szCs w:val="22"/>
                <w:lang w:val="en-GB"/>
              </w:rPr>
            </w:pPr>
          </w:p>
        </w:tc>
      </w:tr>
      <w:tr w:rsidR="004E47E4" w:rsidRPr="00EA7377" w14:paraId="3E007CCB" w14:textId="77777777" w:rsidTr="005C4ADA">
        <w:trPr>
          <w:cantSplit/>
          <w:jc w:val="center"/>
        </w:trPr>
        <w:tc>
          <w:tcPr>
            <w:tcW w:w="1134" w:type="dxa"/>
          </w:tcPr>
          <w:p w14:paraId="06CD314F" w14:textId="77777777" w:rsidR="004E47E4" w:rsidRPr="00EA7377" w:rsidRDefault="004E47E4">
            <w:pPr>
              <w:spacing w:before="120" w:after="120"/>
              <w:jc w:val="both"/>
              <w:rPr>
                <w:b/>
                <w:sz w:val="22"/>
                <w:szCs w:val="22"/>
                <w:lang w:val="en-GB"/>
              </w:rPr>
            </w:pPr>
          </w:p>
        </w:tc>
        <w:tc>
          <w:tcPr>
            <w:tcW w:w="2694" w:type="dxa"/>
          </w:tcPr>
          <w:p w14:paraId="08E94AE4" w14:textId="77777777" w:rsidR="004E47E4" w:rsidRPr="00EA7377" w:rsidRDefault="004E47E4">
            <w:pPr>
              <w:spacing w:before="120" w:after="120"/>
              <w:jc w:val="both"/>
              <w:rPr>
                <w:sz w:val="22"/>
                <w:szCs w:val="22"/>
                <w:lang w:val="en-GB"/>
              </w:rPr>
            </w:pPr>
          </w:p>
        </w:tc>
        <w:tc>
          <w:tcPr>
            <w:tcW w:w="1134" w:type="dxa"/>
          </w:tcPr>
          <w:p w14:paraId="78EAC03A" w14:textId="77777777" w:rsidR="004E47E4" w:rsidRPr="00EA7377" w:rsidRDefault="004E47E4">
            <w:pPr>
              <w:spacing w:before="120" w:after="120"/>
              <w:jc w:val="both"/>
              <w:rPr>
                <w:sz w:val="22"/>
                <w:szCs w:val="22"/>
                <w:lang w:val="en-GB"/>
              </w:rPr>
            </w:pPr>
          </w:p>
        </w:tc>
        <w:tc>
          <w:tcPr>
            <w:tcW w:w="2835" w:type="dxa"/>
          </w:tcPr>
          <w:p w14:paraId="60DD6223" w14:textId="77777777" w:rsidR="004E47E4" w:rsidRPr="00EA7377" w:rsidRDefault="004E47E4">
            <w:pPr>
              <w:spacing w:before="120" w:after="120"/>
              <w:jc w:val="both"/>
              <w:rPr>
                <w:sz w:val="22"/>
                <w:szCs w:val="22"/>
                <w:lang w:val="en-GB"/>
              </w:rPr>
            </w:pPr>
          </w:p>
        </w:tc>
        <w:tc>
          <w:tcPr>
            <w:tcW w:w="1559" w:type="dxa"/>
          </w:tcPr>
          <w:p w14:paraId="280AB64D" w14:textId="77777777" w:rsidR="004E47E4" w:rsidRPr="00EA7377" w:rsidRDefault="004E47E4">
            <w:pPr>
              <w:spacing w:before="120" w:after="120"/>
              <w:jc w:val="both"/>
              <w:rPr>
                <w:sz w:val="22"/>
                <w:szCs w:val="22"/>
                <w:lang w:val="en-GB"/>
              </w:rPr>
            </w:pPr>
          </w:p>
        </w:tc>
      </w:tr>
    </w:tbl>
    <w:p w14:paraId="33C042E6"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71D35282"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FA4779" w14:paraId="51849B27" w14:textId="77777777" w:rsidTr="001A5CB3">
        <w:trPr>
          <w:cantSplit/>
          <w:tblHeader/>
        </w:trPr>
        <w:tc>
          <w:tcPr>
            <w:tcW w:w="1276" w:type="dxa"/>
            <w:shd w:val="pct10" w:color="auto" w:fill="FFFFFF"/>
          </w:tcPr>
          <w:p w14:paraId="53114714"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58E09BDD" w14:textId="089ABE0E" w:rsidR="00BF3202" w:rsidRPr="00EA7377" w:rsidRDefault="00BF3202" w:rsidP="009E0DDD">
            <w:pPr>
              <w:keepNext/>
              <w:spacing w:before="120" w:after="120"/>
              <w:jc w:val="center"/>
              <w:rPr>
                <w:b/>
                <w:sz w:val="22"/>
                <w:szCs w:val="22"/>
                <w:lang w:val="en-GB"/>
              </w:rPr>
            </w:pPr>
            <w:r w:rsidRPr="00EA7377">
              <w:rPr>
                <w:b/>
                <w:sz w:val="22"/>
                <w:szCs w:val="22"/>
                <w:lang w:val="en-GB"/>
              </w:rPr>
              <w:t xml:space="preserve">Tender </w:t>
            </w:r>
            <w:r w:rsidR="009E0DDD">
              <w:rPr>
                <w:b/>
                <w:sz w:val="22"/>
                <w:szCs w:val="22"/>
                <w:lang w:val="en-GB"/>
              </w:rPr>
              <w:t>number</w:t>
            </w:r>
          </w:p>
        </w:tc>
        <w:tc>
          <w:tcPr>
            <w:tcW w:w="3005" w:type="dxa"/>
            <w:shd w:val="pct10" w:color="auto" w:fill="FFFFFF"/>
          </w:tcPr>
          <w:p w14:paraId="3BC83FB5"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0C40D51B" w14:textId="77777777"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1701" w:type="dxa"/>
            <w:shd w:val="pct10" w:color="auto" w:fill="FFFFFF"/>
          </w:tcPr>
          <w:p w14:paraId="2E3C11D3" w14:textId="77777777"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3F4F21" w:rsidRPr="00831F35">
              <w:rPr>
                <w:b/>
                <w:sz w:val="22"/>
                <w:szCs w:val="22"/>
                <w:highlight w:val="yellow"/>
                <w:lang w:val="en-GB"/>
              </w:rPr>
              <w:t>]</w:t>
            </w:r>
          </w:p>
        </w:tc>
      </w:tr>
      <w:tr w:rsidR="00BF3202" w:rsidRPr="00FA4779" w14:paraId="7183FC3C" w14:textId="77777777" w:rsidTr="001A5CB3">
        <w:trPr>
          <w:cantSplit/>
        </w:trPr>
        <w:tc>
          <w:tcPr>
            <w:tcW w:w="1276" w:type="dxa"/>
          </w:tcPr>
          <w:p w14:paraId="6740F64A" w14:textId="77777777" w:rsidR="00BF3202" w:rsidRPr="00831F35" w:rsidRDefault="00BF3202" w:rsidP="001A5CB3">
            <w:pPr>
              <w:spacing w:before="120" w:after="120"/>
              <w:jc w:val="both"/>
              <w:rPr>
                <w:b/>
                <w:sz w:val="22"/>
                <w:szCs w:val="22"/>
                <w:highlight w:val="lightGray"/>
                <w:lang w:val="en-GB"/>
              </w:rPr>
            </w:pPr>
          </w:p>
        </w:tc>
        <w:tc>
          <w:tcPr>
            <w:tcW w:w="1106" w:type="dxa"/>
          </w:tcPr>
          <w:p w14:paraId="42356DE4" w14:textId="77777777" w:rsidR="00BF3202" w:rsidRPr="00EA7377" w:rsidRDefault="00BF3202" w:rsidP="001A5CB3">
            <w:pPr>
              <w:spacing w:before="120" w:after="120"/>
              <w:jc w:val="both"/>
              <w:rPr>
                <w:b/>
                <w:sz w:val="22"/>
                <w:szCs w:val="22"/>
                <w:lang w:val="en-GB"/>
              </w:rPr>
            </w:pPr>
          </w:p>
        </w:tc>
        <w:tc>
          <w:tcPr>
            <w:tcW w:w="3005" w:type="dxa"/>
          </w:tcPr>
          <w:p w14:paraId="16C5AB15" w14:textId="77777777" w:rsidR="00BF3202" w:rsidRPr="00EA7377" w:rsidRDefault="00BF3202" w:rsidP="001A5CB3">
            <w:pPr>
              <w:spacing w:before="120" w:after="120"/>
              <w:jc w:val="both"/>
              <w:rPr>
                <w:sz w:val="22"/>
                <w:szCs w:val="22"/>
                <w:lang w:val="en-GB"/>
              </w:rPr>
            </w:pPr>
          </w:p>
        </w:tc>
        <w:tc>
          <w:tcPr>
            <w:tcW w:w="2268" w:type="dxa"/>
          </w:tcPr>
          <w:p w14:paraId="384103A5" w14:textId="77777777" w:rsidR="00BF3202" w:rsidRPr="00EA7377" w:rsidRDefault="00BF3202" w:rsidP="001A5CB3">
            <w:pPr>
              <w:spacing w:before="120" w:after="120"/>
              <w:jc w:val="both"/>
              <w:rPr>
                <w:sz w:val="22"/>
                <w:szCs w:val="22"/>
                <w:lang w:val="en-GB"/>
              </w:rPr>
            </w:pPr>
          </w:p>
        </w:tc>
        <w:tc>
          <w:tcPr>
            <w:tcW w:w="1701" w:type="dxa"/>
          </w:tcPr>
          <w:p w14:paraId="3135A191" w14:textId="77777777" w:rsidR="00BF3202" w:rsidRPr="00EA7377" w:rsidRDefault="00BF3202" w:rsidP="001A5CB3">
            <w:pPr>
              <w:spacing w:before="120" w:after="120"/>
              <w:jc w:val="both"/>
              <w:rPr>
                <w:sz w:val="22"/>
                <w:szCs w:val="22"/>
                <w:lang w:val="en-GB"/>
              </w:rPr>
            </w:pPr>
          </w:p>
        </w:tc>
      </w:tr>
      <w:tr w:rsidR="00BF3202" w:rsidRPr="00FA4779" w14:paraId="5F10D136" w14:textId="77777777" w:rsidTr="001A5CB3">
        <w:trPr>
          <w:cantSplit/>
        </w:trPr>
        <w:tc>
          <w:tcPr>
            <w:tcW w:w="1276" w:type="dxa"/>
          </w:tcPr>
          <w:p w14:paraId="6F706B5A"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46D348B7" w14:textId="77777777" w:rsidR="00BF3202" w:rsidRPr="00EA7377" w:rsidRDefault="00BF3202" w:rsidP="00084507">
            <w:pPr>
              <w:keepLines/>
              <w:spacing w:before="120" w:after="120"/>
              <w:jc w:val="both"/>
              <w:rPr>
                <w:b/>
                <w:sz w:val="22"/>
                <w:szCs w:val="22"/>
                <w:lang w:val="en-GB"/>
              </w:rPr>
            </w:pPr>
          </w:p>
        </w:tc>
        <w:tc>
          <w:tcPr>
            <w:tcW w:w="3005" w:type="dxa"/>
          </w:tcPr>
          <w:p w14:paraId="32997969" w14:textId="77777777" w:rsidR="00BF3202" w:rsidRPr="00EA7377" w:rsidRDefault="00BF3202" w:rsidP="00084507">
            <w:pPr>
              <w:keepLines/>
              <w:spacing w:before="120" w:after="120"/>
              <w:jc w:val="both"/>
              <w:rPr>
                <w:sz w:val="22"/>
                <w:szCs w:val="22"/>
                <w:lang w:val="en-GB"/>
              </w:rPr>
            </w:pPr>
          </w:p>
        </w:tc>
        <w:tc>
          <w:tcPr>
            <w:tcW w:w="2268" w:type="dxa"/>
          </w:tcPr>
          <w:p w14:paraId="44D37E52" w14:textId="77777777" w:rsidR="00BF3202" w:rsidRPr="00EA7377" w:rsidRDefault="00BF3202" w:rsidP="00084507">
            <w:pPr>
              <w:keepLines/>
              <w:spacing w:before="120" w:after="120"/>
              <w:jc w:val="both"/>
              <w:rPr>
                <w:sz w:val="22"/>
                <w:szCs w:val="22"/>
                <w:lang w:val="en-GB"/>
              </w:rPr>
            </w:pPr>
          </w:p>
        </w:tc>
        <w:tc>
          <w:tcPr>
            <w:tcW w:w="1701" w:type="dxa"/>
          </w:tcPr>
          <w:p w14:paraId="00A1ED14" w14:textId="77777777" w:rsidR="00BF3202" w:rsidRPr="00EA7377" w:rsidRDefault="00BF3202" w:rsidP="00084507">
            <w:pPr>
              <w:keepLines/>
              <w:spacing w:before="120" w:after="120"/>
              <w:jc w:val="both"/>
              <w:rPr>
                <w:sz w:val="22"/>
                <w:szCs w:val="22"/>
                <w:lang w:val="en-GB"/>
              </w:rPr>
            </w:pPr>
          </w:p>
        </w:tc>
      </w:tr>
    </w:tbl>
    <w:p w14:paraId="2336E042" w14:textId="77777777"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0B46088A" w14:textId="77777777"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14:paraId="18C25154" w14:textId="77777777"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14:paraId="71B6CA05" w14:textId="77777777"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14:paraId="0C711F1A" w14:textId="77777777"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14:paraId="6AC2D088" w14:textId="77777777"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14:paraId="4EC6D210" w14:textId="77777777"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14:paraId="3C7595CA" w14:textId="77777777"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14:paraId="06004865" w14:textId="77777777"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14:paraId="53E5EE48" w14:textId="77777777" w:rsidR="00E873DA" w:rsidRPr="002059B2" w:rsidRDefault="003C12B3" w:rsidP="000C043B">
      <w:pPr>
        <w:keepNext/>
        <w:spacing w:after="240"/>
        <w:ind w:left="851"/>
        <w:rPr>
          <w:sz w:val="22"/>
          <w:szCs w:val="22"/>
          <w:lang w:val="en-GB"/>
        </w:rPr>
      </w:pPr>
      <w:r w:rsidRPr="00831F35">
        <w:rPr>
          <w:sz w:val="22"/>
          <w:szCs w:val="22"/>
          <w:highlight w:val="lightGray"/>
          <w:lang w:val="en-GB"/>
        </w:rPr>
        <w:lastRenderedPageBreak/>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FA4779" w14:paraId="1EF68993" w14:textId="77777777" w:rsidTr="009E1B08">
        <w:trPr>
          <w:cantSplit/>
          <w:tblHeader/>
        </w:trPr>
        <w:tc>
          <w:tcPr>
            <w:tcW w:w="1134" w:type="dxa"/>
            <w:shd w:val="pct10" w:color="auto" w:fill="FFFFFF"/>
          </w:tcPr>
          <w:p w14:paraId="36F324B6" w14:textId="77777777" w:rsidR="00E873DA" w:rsidRPr="002059B2" w:rsidRDefault="00CB7C2B" w:rsidP="009E1B08">
            <w:pPr>
              <w:keepNext/>
              <w:spacing w:before="120" w:after="120"/>
              <w:jc w:val="center"/>
              <w:rPr>
                <w:b/>
                <w:sz w:val="22"/>
                <w:szCs w:val="22"/>
                <w:lang w:val="en-GB"/>
              </w:rPr>
            </w:pPr>
            <w:r>
              <w:rPr>
                <w:b/>
                <w:sz w:val="22"/>
                <w:szCs w:val="22"/>
                <w:highlight w:val="lightGray"/>
                <w:lang w:val="en-GB"/>
              </w:rPr>
              <w:t>[</w:t>
            </w:r>
            <w:r w:rsidR="00E873DA" w:rsidRPr="00831F35">
              <w:rPr>
                <w:b/>
                <w:sz w:val="22"/>
                <w:szCs w:val="22"/>
                <w:highlight w:val="lightGray"/>
                <w:lang w:val="en-GB"/>
              </w:rPr>
              <w:t>Lot number*</w:t>
            </w:r>
            <w:r>
              <w:rPr>
                <w:b/>
                <w:sz w:val="22"/>
                <w:szCs w:val="22"/>
                <w:lang w:val="en-GB"/>
              </w:rPr>
              <w:t>]</w:t>
            </w:r>
          </w:p>
        </w:tc>
        <w:tc>
          <w:tcPr>
            <w:tcW w:w="1248" w:type="dxa"/>
            <w:shd w:val="pct10" w:color="auto" w:fill="FFFFFF"/>
          </w:tcPr>
          <w:p w14:paraId="28D42AD1" w14:textId="65B79727" w:rsidR="00E873DA" w:rsidRPr="002059B2" w:rsidRDefault="00E873DA"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3005" w:type="dxa"/>
            <w:shd w:val="pct10" w:color="auto" w:fill="FFFFFF"/>
          </w:tcPr>
          <w:p w14:paraId="6E7B5F73" w14:textId="77777777"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0E09C294" w14:textId="77777777" w:rsidR="00E873DA" w:rsidRPr="002059B2" w:rsidRDefault="00E873DA"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w:t>
            </w:r>
            <w:r w:rsidRPr="002059B2">
              <w:rPr>
                <w:b/>
                <w:sz w:val="22"/>
                <w:szCs w:val="22"/>
                <w:lang w:val="en-GB"/>
              </w:rPr>
              <w:br/>
            </w:r>
            <w:r w:rsidR="003F4F21">
              <w:rPr>
                <w:b/>
                <w:sz w:val="22"/>
                <w:szCs w:val="22"/>
                <w:lang w:val="en-GB"/>
              </w:rPr>
              <w:t>[</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sidRPr="00831F35">
              <w:rPr>
                <w:b/>
                <w:sz w:val="22"/>
                <w:szCs w:val="22"/>
                <w:highlight w:val="yellow"/>
                <w:lang w:val="en-GB"/>
              </w:rPr>
              <w:t>]</w:t>
            </w:r>
          </w:p>
        </w:tc>
        <w:tc>
          <w:tcPr>
            <w:tcW w:w="1843" w:type="dxa"/>
            <w:shd w:val="pct10" w:color="auto" w:fill="FFFFFF"/>
          </w:tcPr>
          <w:p w14:paraId="277A6EB9" w14:textId="77777777" w:rsidR="00E873DA" w:rsidRPr="00EA7377" w:rsidRDefault="00E873DA" w:rsidP="003F4F21">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Pr="002059B2">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3F4F21">
              <w:rPr>
                <w:b/>
                <w:sz w:val="22"/>
                <w:szCs w:val="22"/>
                <w:lang w:val="en-GB"/>
              </w:rPr>
              <w:t>]</w:t>
            </w:r>
          </w:p>
        </w:tc>
      </w:tr>
      <w:tr w:rsidR="00E873DA" w:rsidRPr="00FA4779" w14:paraId="220D6B80" w14:textId="77777777" w:rsidTr="009E1B08">
        <w:trPr>
          <w:cantSplit/>
        </w:trPr>
        <w:tc>
          <w:tcPr>
            <w:tcW w:w="1134" w:type="dxa"/>
          </w:tcPr>
          <w:p w14:paraId="73088220" w14:textId="77777777" w:rsidR="00E873DA" w:rsidRPr="00EA7377" w:rsidRDefault="00E873DA" w:rsidP="009E1B08">
            <w:pPr>
              <w:spacing w:before="120" w:after="120"/>
              <w:jc w:val="both"/>
              <w:rPr>
                <w:b/>
                <w:sz w:val="22"/>
                <w:szCs w:val="22"/>
                <w:lang w:val="en-GB"/>
              </w:rPr>
            </w:pPr>
          </w:p>
        </w:tc>
        <w:tc>
          <w:tcPr>
            <w:tcW w:w="1248" w:type="dxa"/>
          </w:tcPr>
          <w:p w14:paraId="2874E888" w14:textId="77777777" w:rsidR="00E873DA" w:rsidRPr="00EA7377" w:rsidRDefault="00E873DA" w:rsidP="009E1B08">
            <w:pPr>
              <w:spacing w:before="120" w:after="120"/>
              <w:jc w:val="both"/>
              <w:rPr>
                <w:b/>
                <w:sz w:val="22"/>
                <w:szCs w:val="22"/>
                <w:lang w:val="en-GB"/>
              </w:rPr>
            </w:pPr>
          </w:p>
        </w:tc>
        <w:tc>
          <w:tcPr>
            <w:tcW w:w="3005" w:type="dxa"/>
          </w:tcPr>
          <w:p w14:paraId="28097A41" w14:textId="77777777" w:rsidR="00E873DA" w:rsidRPr="00EA7377" w:rsidRDefault="00E873DA" w:rsidP="009E1B08">
            <w:pPr>
              <w:spacing w:before="120" w:after="120"/>
              <w:jc w:val="both"/>
              <w:rPr>
                <w:sz w:val="22"/>
                <w:szCs w:val="22"/>
                <w:lang w:val="en-GB"/>
              </w:rPr>
            </w:pPr>
          </w:p>
        </w:tc>
        <w:tc>
          <w:tcPr>
            <w:tcW w:w="2126" w:type="dxa"/>
          </w:tcPr>
          <w:p w14:paraId="0EA3E915" w14:textId="77777777" w:rsidR="00E873DA" w:rsidRPr="00EA7377" w:rsidRDefault="00E873DA" w:rsidP="009E1B08">
            <w:pPr>
              <w:spacing w:before="120" w:after="120"/>
              <w:jc w:val="both"/>
              <w:rPr>
                <w:sz w:val="22"/>
                <w:szCs w:val="22"/>
                <w:lang w:val="en-GB"/>
              </w:rPr>
            </w:pPr>
          </w:p>
        </w:tc>
        <w:tc>
          <w:tcPr>
            <w:tcW w:w="1843" w:type="dxa"/>
          </w:tcPr>
          <w:p w14:paraId="41317976" w14:textId="77777777" w:rsidR="00E873DA" w:rsidRPr="00EA7377" w:rsidRDefault="00E873DA" w:rsidP="009E1B08">
            <w:pPr>
              <w:spacing w:before="120" w:after="120"/>
              <w:jc w:val="both"/>
              <w:rPr>
                <w:sz w:val="22"/>
                <w:szCs w:val="22"/>
                <w:lang w:val="en-GB"/>
              </w:rPr>
            </w:pPr>
          </w:p>
        </w:tc>
      </w:tr>
      <w:tr w:rsidR="00E873DA" w:rsidRPr="00FA4779" w14:paraId="3236A54C" w14:textId="77777777" w:rsidTr="009E1B08">
        <w:trPr>
          <w:cantSplit/>
        </w:trPr>
        <w:tc>
          <w:tcPr>
            <w:tcW w:w="1134" w:type="dxa"/>
          </w:tcPr>
          <w:p w14:paraId="77E1D9D9" w14:textId="77777777" w:rsidR="00E873DA" w:rsidRPr="00EA7377" w:rsidRDefault="00E873DA" w:rsidP="009E1B08">
            <w:pPr>
              <w:spacing w:before="120" w:after="120"/>
              <w:jc w:val="both"/>
              <w:rPr>
                <w:b/>
                <w:sz w:val="22"/>
                <w:szCs w:val="22"/>
                <w:lang w:val="en-GB"/>
              </w:rPr>
            </w:pPr>
          </w:p>
        </w:tc>
        <w:tc>
          <w:tcPr>
            <w:tcW w:w="1248" w:type="dxa"/>
          </w:tcPr>
          <w:p w14:paraId="2E6F5D8F" w14:textId="77777777" w:rsidR="00E873DA" w:rsidRPr="00EA7377" w:rsidRDefault="00E873DA" w:rsidP="009E1B08">
            <w:pPr>
              <w:spacing w:before="120" w:after="120"/>
              <w:jc w:val="both"/>
              <w:rPr>
                <w:b/>
                <w:sz w:val="22"/>
                <w:szCs w:val="22"/>
                <w:lang w:val="en-GB"/>
              </w:rPr>
            </w:pPr>
          </w:p>
        </w:tc>
        <w:tc>
          <w:tcPr>
            <w:tcW w:w="3005" w:type="dxa"/>
          </w:tcPr>
          <w:p w14:paraId="0164F704" w14:textId="77777777" w:rsidR="00E873DA" w:rsidRPr="00EA7377" w:rsidRDefault="00E873DA" w:rsidP="009E1B08">
            <w:pPr>
              <w:spacing w:before="120" w:after="120"/>
              <w:jc w:val="both"/>
              <w:rPr>
                <w:sz w:val="22"/>
                <w:szCs w:val="22"/>
                <w:lang w:val="en-GB"/>
              </w:rPr>
            </w:pPr>
          </w:p>
        </w:tc>
        <w:tc>
          <w:tcPr>
            <w:tcW w:w="2126" w:type="dxa"/>
          </w:tcPr>
          <w:p w14:paraId="1965138C" w14:textId="77777777" w:rsidR="00E873DA" w:rsidRPr="00EA7377" w:rsidRDefault="00E873DA" w:rsidP="009E1B08">
            <w:pPr>
              <w:spacing w:before="120" w:after="120"/>
              <w:jc w:val="both"/>
              <w:rPr>
                <w:sz w:val="22"/>
                <w:szCs w:val="22"/>
                <w:lang w:val="en-GB"/>
              </w:rPr>
            </w:pPr>
          </w:p>
        </w:tc>
        <w:tc>
          <w:tcPr>
            <w:tcW w:w="1843" w:type="dxa"/>
          </w:tcPr>
          <w:p w14:paraId="55AB9316" w14:textId="77777777" w:rsidR="00E873DA" w:rsidRPr="00EA7377" w:rsidRDefault="00E873DA" w:rsidP="009E1B08">
            <w:pPr>
              <w:spacing w:before="120" w:after="120"/>
              <w:jc w:val="both"/>
              <w:rPr>
                <w:sz w:val="22"/>
                <w:szCs w:val="22"/>
                <w:lang w:val="en-GB"/>
              </w:rPr>
            </w:pPr>
          </w:p>
        </w:tc>
      </w:tr>
    </w:tbl>
    <w:p w14:paraId="75701EC9" w14:textId="77777777" w:rsidR="002059B2" w:rsidRDefault="002059B2" w:rsidP="00E873DA">
      <w:pPr>
        <w:rPr>
          <w:sz w:val="22"/>
          <w:szCs w:val="22"/>
          <w:lang w:val="en-GB"/>
        </w:rPr>
      </w:pPr>
    </w:p>
    <w:p w14:paraId="6959FE7A" w14:textId="77777777" w:rsidR="00E873DA" w:rsidRDefault="00E873DA" w:rsidP="00E873DA">
      <w:pPr>
        <w:rPr>
          <w:sz w:val="22"/>
          <w:szCs w:val="22"/>
          <w:lang w:val="en-GB"/>
        </w:rPr>
      </w:pPr>
      <w:r w:rsidRPr="000C043B">
        <w:rPr>
          <w:sz w:val="22"/>
          <w:szCs w:val="22"/>
          <w:highlight w:val="lightGray"/>
          <w:lang w:val="en-GB"/>
        </w:rPr>
        <w:t>]</w:t>
      </w:r>
    </w:p>
    <w:p w14:paraId="3C847918" w14:textId="77777777" w:rsidR="000C052D" w:rsidRDefault="000C052D" w:rsidP="00E873DA">
      <w:pPr>
        <w:rPr>
          <w:sz w:val="22"/>
          <w:szCs w:val="22"/>
          <w:lang w:val="en-GB"/>
        </w:rPr>
      </w:pPr>
    </w:p>
    <w:p w14:paraId="41266157" w14:textId="77777777"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14:paraId="7871155A" w14:textId="77777777"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14:paraId="254D1A3A" w14:textId="77777777"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14:paraId="19F3F8B7" w14:textId="77777777"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14:paraId="16A70281" w14:textId="77777777" w:rsidTr="00404DE3">
        <w:trPr>
          <w:cantSplit/>
          <w:tblHeader/>
        </w:trPr>
        <w:tc>
          <w:tcPr>
            <w:tcW w:w="1080" w:type="dxa"/>
            <w:shd w:val="pct10" w:color="auto" w:fill="FFFFFF"/>
          </w:tcPr>
          <w:p w14:paraId="3F994F8F" w14:textId="77777777"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14:paraId="778DFAEF" w14:textId="49FAFF58" w:rsidR="006013CD" w:rsidRPr="002059B2" w:rsidRDefault="006013CD"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2507" w:type="dxa"/>
            <w:shd w:val="pct10" w:color="auto" w:fill="FFFFFF"/>
          </w:tcPr>
          <w:p w14:paraId="1CE0A8CC" w14:textId="77777777"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1B86B41" w14:textId="77777777"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 xml:space="preserve">national currency&gt; </w:t>
            </w:r>
            <w:r w:rsidRPr="0026503C">
              <w:rPr>
                <w:sz w:val="22"/>
                <w:szCs w:val="22"/>
                <w:highlight w:val="yellow"/>
                <w:lang w:val="en-GB"/>
              </w:rPr>
              <w:t>only for indirect management</w:t>
            </w:r>
            <w:r w:rsidR="006101AB">
              <w:rPr>
                <w:b/>
                <w:sz w:val="22"/>
                <w:szCs w:val="22"/>
                <w:highlight w:val="yellow"/>
                <w:lang w:val="en-GB"/>
              </w:rPr>
              <w:t xml:space="preserve"> </w:t>
            </w:r>
            <w:r w:rsidR="006101AB" w:rsidRPr="00D4500A">
              <w:rPr>
                <w:sz w:val="22"/>
                <w:szCs w:val="22"/>
                <w:highlight w:val="yellow"/>
                <w:lang w:val="en-GB"/>
              </w:rPr>
              <w:t xml:space="preserve">in the following cases: (i) when legal or local constraints exceptionally impose using the national currency; (ii) </w:t>
            </w:r>
            <w:r w:rsidR="006101AB">
              <w:rPr>
                <w:sz w:val="22"/>
                <w:szCs w:val="22"/>
                <w:highlight w:val="yellow"/>
                <w:lang w:val="en-GB"/>
              </w:rPr>
              <w:t xml:space="preserve">when needed, for contracts within the imprest </w:t>
            </w:r>
            <w:r w:rsidR="006101AB" w:rsidRPr="00D4500A">
              <w:rPr>
                <w:sz w:val="22"/>
                <w:szCs w:val="22"/>
                <w:highlight w:val="yellow"/>
                <w:lang w:val="en-GB"/>
              </w:rPr>
              <w:t xml:space="preserve"> component of a programme estimate</w:t>
            </w:r>
            <w:r w:rsidRPr="001D1720">
              <w:rPr>
                <w:b/>
                <w:sz w:val="22"/>
                <w:szCs w:val="22"/>
                <w:highlight w:val="lightGray"/>
                <w:lang w:val="en-GB"/>
              </w:rPr>
              <w:t>]</w:t>
            </w:r>
          </w:p>
        </w:tc>
        <w:tc>
          <w:tcPr>
            <w:tcW w:w="1843" w:type="dxa"/>
            <w:shd w:val="pct10" w:color="auto" w:fill="FFFFFF"/>
          </w:tcPr>
          <w:p w14:paraId="4AF791F3" w14:textId="77777777"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14:paraId="3D6D1803" w14:textId="77777777" w:rsidTr="00404DE3">
        <w:trPr>
          <w:cantSplit/>
        </w:trPr>
        <w:tc>
          <w:tcPr>
            <w:tcW w:w="1080" w:type="dxa"/>
          </w:tcPr>
          <w:p w14:paraId="2017BF92" w14:textId="77777777" w:rsidR="006013CD" w:rsidRPr="00EA7377" w:rsidRDefault="006013CD" w:rsidP="00404DE3">
            <w:pPr>
              <w:spacing w:before="120" w:after="120"/>
              <w:jc w:val="both"/>
              <w:rPr>
                <w:b/>
                <w:sz w:val="22"/>
                <w:szCs w:val="22"/>
                <w:lang w:val="en-GB"/>
              </w:rPr>
            </w:pPr>
          </w:p>
        </w:tc>
        <w:tc>
          <w:tcPr>
            <w:tcW w:w="1200" w:type="dxa"/>
          </w:tcPr>
          <w:p w14:paraId="4A1CFA10" w14:textId="77777777" w:rsidR="006013CD" w:rsidRPr="00EA7377" w:rsidRDefault="006013CD" w:rsidP="00404DE3">
            <w:pPr>
              <w:spacing w:before="120" w:after="120"/>
              <w:jc w:val="both"/>
              <w:rPr>
                <w:b/>
                <w:sz w:val="22"/>
                <w:szCs w:val="22"/>
                <w:lang w:val="en-GB"/>
              </w:rPr>
            </w:pPr>
          </w:p>
        </w:tc>
        <w:tc>
          <w:tcPr>
            <w:tcW w:w="2507" w:type="dxa"/>
          </w:tcPr>
          <w:p w14:paraId="54B2103A" w14:textId="77777777" w:rsidR="006013CD" w:rsidRPr="00EA7377" w:rsidRDefault="006013CD" w:rsidP="00404DE3">
            <w:pPr>
              <w:spacing w:before="120" w:after="120"/>
              <w:jc w:val="both"/>
              <w:rPr>
                <w:sz w:val="22"/>
                <w:szCs w:val="22"/>
                <w:lang w:val="en-GB"/>
              </w:rPr>
            </w:pPr>
          </w:p>
        </w:tc>
        <w:tc>
          <w:tcPr>
            <w:tcW w:w="2126" w:type="dxa"/>
          </w:tcPr>
          <w:p w14:paraId="4E2567CC" w14:textId="77777777" w:rsidR="006013CD" w:rsidRPr="00EA7377" w:rsidRDefault="006013CD" w:rsidP="00404DE3">
            <w:pPr>
              <w:spacing w:before="120" w:after="120"/>
              <w:jc w:val="both"/>
              <w:rPr>
                <w:sz w:val="22"/>
                <w:szCs w:val="22"/>
                <w:lang w:val="en-GB"/>
              </w:rPr>
            </w:pPr>
          </w:p>
        </w:tc>
        <w:tc>
          <w:tcPr>
            <w:tcW w:w="1843" w:type="dxa"/>
          </w:tcPr>
          <w:p w14:paraId="0C0BD813" w14:textId="77777777" w:rsidR="006013CD" w:rsidRPr="00EA7377" w:rsidRDefault="006013CD" w:rsidP="00404DE3">
            <w:pPr>
              <w:spacing w:before="120" w:after="120"/>
              <w:jc w:val="both"/>
              <w:rPr>
                <w:sz w:val="22"/>
                <w:szCs w:val="22"/>
                <w:lang w:val="en-GB"/>
              </w:rPr>
            </w:pPr>
          </w:p>
        </w:tc>
      </w:tr>
      <w:tr w:rsidR="006013CD" w:rsidRPr="00EA7377" w14:paraId="48A8EE30" w14:textId="77777777" w:rsidTr="00404DE3">
        <w:trPr>
          <w:cantSplit/>
        </w:trPr>
        <w:tc>
          <w:tcPr>
            <w:tcW w:w="1080" w:type="dxa"/>
          </w:tcPr>
          <w:p w14:paraId="1D3EED07" w14:textId="77777777" w:rsidR="006013CD" w:rsidRPr="00EA7377" w:rsidRDefault="006013CD" w:rsidP="00404DE3">
            <w:pPr>
              <w:spacing w:before="120" w:after="120"/>
              <w:jc w:val="both"/>
              <w:rPr>
                <w:b/>
                <w:sz w:val="22"/>
                <w:szCs w:val="22"/>
                <w:lang w:val="en-GB"/>
              </w:rPr>
            </w:pPr>
          </w:p>
        </w:tc>
        <w:tc>
          <w:tcPr>
            <w:tcW w:w="1200" w:type="dxa"/>
          </w:tcPr>
          <w:p w14:paraId="1217F964" w14:textId="77777777" w:rsidR="006013CD" w:rsidRPr="00EA7377" w:rsidRDefault="006013CD" w:rsidP="00404DE3">
            <w:pPr>
              <w:spacing w:before="120" w:after="120"/>
              <w:jc w:val="both"/>
              <w:rPr>
                <w:b/>
                <w:sz w:val="22"/>
                <w:szCs w:val="22"/>
                <w:lang w:val="en-GB"/>
              </w:rPr>
            </w:pPr>
          </w:p>
        </w:tc>
        <w:tc>
          <w:tcPr>
            <w:tcW w:w="2507" w:type="dxa"/>
          </w:tcPr>
          <w:p w14:paraId="3CC72E9F" w14:textId="77777777" w:rsidR="006013CD" w:rsidRPr="00EA7377" w:rsidRDefault="006013CD" w:rsidP="00404DE3">
            <w:pPr>
              <w:spacing w:before="120" w:after="120"/>
              <w:jc w:val="both"/>
              <w:rPr>
                <w:sz w:val="22"/>
                <w:szCs w:val="22"/>
                <w:lang w:val="en-GB"/>
              </w:rPr>
            </w:pPr>
          </w:p>
        </w:tc>
        <w:tc>
          <w:tcPr>
            <w:tcW w:w="2126" w:type="dxa"/>
          </w:tcPr>
          <w:p w14:paraId="40545391" w14:textId="77777777" w:rsidR="006013CD" w:rsidRPr="00EA7377" w:rsidRDefault="006013CD" w:rsidP="00404DE3">
            <w:pPr>
              <w:spacing w:before="120" w:after="120"/>
              <w:jc w:val="both"/>
              <w:rPr>
                <w:sz w:val="22"/>
                <w:szCs w:val="22"/>
                <w:lang w:val="en-GB"/>
              </w:rPr>
            </w:pPr>
          </w:p>
        </w:tc>
        <w:tc>
          <w:tcPr>
            <w:tcW w:w="1843" w:type="dxa"/>
          </w:tcPr>
          <w:p w14:paraId="7E16B84A" w14:textId="77777777" w:rsidR="006013CD" w:rsidRPr="00EA7377" w:rsidRDefault="006013CD" w:rsidP="00404DE3">
            <w:pPr>
              <w:spacing w:before="120" w:after="120"/>
              <w:jc w:val="both"/>
              <w:rPr>
                <w:sz w:val="22"/>
                <w:szCs w:val="22"/>
                <w:lang w:val="en-GB"/>
              </w:rPr>
            </w:pPr>
          </w:p>
        </w:tc>
      </w:tr>
    </w:tbl>
    <w:p w14:paraId="13C6724B" w14:textId="77777777" w:rsidR="006013CD" w:rsidRDefault="006013CD" w:rsidP="006013CD">
      <w:pPr>
        <w:rPr>
          <w:sz w:val="22"/>
          <w:szCs w:val="22"/>
          <w:lang w:val="en-GB"/>
        </w:rPr>
      </w:pPr>
    </w:p>
    <w:p w14:paraId="3F1B6C55" w14:textId="77777777" w:rsidR="006013CD" w:rsidRDefault="0020702B" w:rsidP="00E873DA">
      <w:pPr>
        <w:rPr>
          <w:sz w:val="22"/>
          <w:szCs w:val="22"/>
          <w:lang w:val="en-GB"/>
        </w:rPr>
      </w:pPr>
      <w:r w:rsidRPr="0020702B">
        <w:rPr>
          <w:sz w:val="22"/>
          <w:szCs w:val="22"/>
          <w:highlight w:val="yellow"/>
          <w:lang w:val="en-GB"/>
        </w:rPr>
        <w:t>]</w:t>
      </w:r>
    </w:p>
    <w:p w14:paraId="1A17BE7D" w14:textId="77777777" w:rsidR="0026503C" w:rsidRDefault="0026503C" w:rsidP="000C052D">
      <w:pPr>
        <w:keepNext/>
        <w:jc w:val="both"/>
        <w:rPr>
          <w:sz w:val="22"/>
          <w:szCs w:val="22"/>
          <w:lang w:val="en-GB"/>
        </w:rPr>
      </w:pPr>
    </w:p>
    <w:p w14:paraId="1BF39170"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6A1F28DC" w14:textId="77777777" w:rsidR="0026503C" w:rsidRPr="008D63AE" w:rsidRDefault="0026503C" w:rsidP="0026503C">
      <w:pPr>
        <w:jc w:val="both"/>
        <w:rPr>
          <w:sz w:val="22"/>
          <w:szCs w:val="22"/>
          <w:lang w:val="en-GB"/>
        </w:rPr>
      </w:pPr>
    </w:p>
    <w:p w14:paraId="486F8272"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78EC3949" w14:textId="77777777" w:rsidR="0026503C" w:rsidRPr="008D63AE" w:rsidRDefault="0026503C" w:rsidP="0026503C">
      <w:pPr>
        <w:ind w:left="720"/>
        <w:jc w:val="both"/>
        <w:rPr>
          <w:sz w:val="22"/>
          <w:szCs w:val="22"/>
          <w:lang w:val="en-GB"/>
        </w:rPr>
      </w:pPr>
    </w:p>
    <w:p w14:paraId="195E989D" w14:textId="119D0E92"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00AB63DF">
        <w:rPr>
          <w:sz w:val="22"/>
          <w:szCs w:val="22"/>
          <w:highlight w:val="yellow"/>
          <w:lang w:val="en-GB"/>
        </w:rPr>
        <w:t xml:space="preserve"> (subject to prior approval)</w:t>
      </w:r>
      <w:r w:rsidRPr="004E5107">
        <w:rPr>
          <w:sz w:val="22"/>
          <w:szCs w:val="22"/>
          <w:highlight w:val="yellow"/>
          <w:lang w:val="en-GB"/>
        </w:rPr>
        <w:t>:</w:t>
      </w:r>
    </w:p>
    <w:p w14:paraId="5D117282" w14:textId="5ACB9537" w:rsidR="0026503C" w:rsidRPr="009520F5" w:rsidRDefault="0026503C" w:rsidP="0026503C">
      <w:pPr>
        <w:ind w:left="720"/>
        <w:jc w:val="both"/>
        <w:rPr>
          <w:sz w:val="22"/>
          <w:szCs w:val="22"/>
          <w:lang w:val="en-GB"/>
        </w:rPr>
      </w:pPr>
      <w:r w:rsidRPr="009520F5">
        <w:rPr>
          <w:sz w:val="22"/>
          <w:szCs w:val="22"/>
          <w:highlight w:val="lightGray"/>
          <w:lang w:val="en-GB"/>
        </w:rPr>
        <w:t>The most economically advantageous tender is the technically compliant tender with the best price-quality ratio. The best price-quality ratio is established by weigh</w:t>
      </w:r>
      <w:r w:rsidR="009322CB" w:rsidRPr="009520F5">
        <w:rPr>
          <w:sz w:val="22"/>
          <w:szCs w:val="22"/>
          <w:highlight w:val="lightGray"/>
          <w:lang w:val="en-GB"/>
        </w:rPr>
        <w:t>t</w:t>
      </w:r>
      <w:r w:rsidRPr="009520F5">
        <w:rPr>
          <w:sz w:val="22"/>
          <w:szCs w:val="22"/>
          <w:highlight w:val="lightGray"/>
          <w:lang w:val="en-GB"/>
        </w:rPr>
        <w:t>ing technical quality against price on a</w:t>
      </w:r>
      <w:r w:rsidR="00AC7B35" w:rsidRPr="009520F5">
        <w:rPr>
          <w:sz w:val="22"/>
          <w:szCs w:val="22"/>
          <w:highlight w:val="lightGray"/>
          <w:lang w:val="en-GB"/>
        </w:rPr>
        <w:t xml:space="preserve"> </w:t>
      </w:r>
      <w:r w:rsidR="002A5278" w:rsidRPr="009520F5">
        <w:rPr>
          <w:sz w:val="22"/>
          <w:szCs w:val="22"/>
          <w:highlight w:val="lightGray"/>
          <w:lang w:val="en-GB"/>
        </w:rPr>
        <w:t xml:space="preserve">basis </w:t>
      </w:r>
      <w:r w:rsidR="00F337BD" w:rsidRPr="009520F5">
        <w:rPr>
          <w:sz w:val="22"/>
          <w:szCs w:val="22"/>
          <w:highlight w:val="lightGray"/>
          <w:lang w:val="en-GB"/>
        </w:rPr>
        <w:t xml:space="preserve">to be determined on a case by case </w:t>
      </w:r>
      <w:r w:rsidRPr="009520F5">
        <w:rPr>
          <w:sz w:val="22"/>
          <w:szCs w:val="22"/>
          <w:highlight w:val="lightGray"/>
          <w:lang w:val="en-GB"/>
        </w:rPr>
        <w:t>basis:</w:t>
      </w:r>
    </w:p>
    <w:p w14:paraId="0162DD44"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39B5F063" w14:textId="77777777" w:rsidTr="00653F16">
        <w:trPr>
          <w:cantSplit/>
          <w:tblHeader/>
          <w:jc w:val="center"/>
        </w:trPr>
        <w:tc>
          <w:tcPr>
            <w:tcW w:w="1275" w:type="dxa"/>
            <w:shd w:val="pct10" w:color="auto" w:fill="FFFFFF"/>
            <w:vAlign w:val="center"/>
          </w:tcPr>
          <w:p w14:paraId="48CF2CBB" w14:textId="3D22AD1C" w:rsidR="0026503C" w:rsidRPr="004E5107" w:rsidRDefault="0026503C" w:rsidP="003137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number</w:t>
            </w:r>
          </w:p>
        </w:tc>
        <w:tc>
          <w:tcPr>
            <w:tcW w:w="2622" w:type="dxa"/>
            <w:shd w:val="pct10" w:color="auto" w:fill="FFFFFF"/>
            <w:vAlign w:val="center"/>
          </w:tcPr>
          <w:p w14:paraId="4EF3D029"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7A858C1C" w14:textId="77777777"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705CF87E"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23D35CCC" w14:textId="77777777" w:rsidTr="00653F16">
        <w:trPr>
          <w:cantSplit/>
          <w:jc w:val="center"/>
        </w:trPr>
        <w:tc>
          <w:tcPr>
            <w:tcW w:w="1275" w:type="dxa"/>
            <w:vAlign w:val="center"/>
          </w:tcPr>
          <w:p w14:paraId="13D3CE20"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3F975207"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2B32BD6C"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54999AC5"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F74D5F4" w14:textId="77777777" w:rsidTr="00653F16">
        <w:trPr>
          <w:cantSplit/>
          <w:jc w:val="center"/>
        </w:trPr>
        <w:tc>
          <w:tcPr>
            <w:tcW w:w="1275" w:type="dxa"/>
            <w:vAlign w:val="center"/>
          </w:tcPr>
          <w:p w14:paraId="7E9BC0CB"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8401EE9"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0EEEB188"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761D5C8F" w14:textId="77777777" w:rsidR="0026503C" w:rsidRPr="00A6160E" w:rsidRDefault="0026503C" w:rsidP="00653F16">
            <w:pPr>
              <w:spacing w:before="120" w:after="120"/>
              <w:jc w:val="center"/>
              <w:rPr>
                <w:snapToGrid/>
                <w:sz w:val="22"/>
                <w:szCs w:val="22"/>
                <w:lang w:val="en-GB" w:eastAsia="en-GB"/>
              </w:rPr>
            </w:pPr>
          </w:p>
        </w:tc>
      </w:tr>
    </w:tbl>
    <w:p w14:paraId="2040E329" w14:textId="77777777" w:rsidR="0026503C" w:rsidRDefault="0026503C" w:rsidP="0026503C">
      <w:pPr>
        <w:ind w:left="720"/>
        <w:jc w:val="both"/>
        <w:rPr>
          <w:lang w:val="en-GB"/>
        </w:rPr>
      </w:pPr>
    </w:p>
    <w:p w14:paraId="7457567C" w14:textId="77777777" w:rsidR="0026503C" w:rsidRPr="00EA7377" w:rsidRDefault="0026503C" w:rsidP="000C043B">
      <w:pPr>
        <w:jc w:val="both"/>
        <w:rPr>
          <w:sz w:val="22"/>
          <w:szCs w:val="22"/>
          <w:lang w:val="en-GB"/>
        </w:rPr>
      </w:pPr>
      <w:r w:rsidRPr="004E5107">
        <w:rPr>
          <w:highlight w:val="yellow"/>
          <w:lang w:val="en-GB"/>
        </w:rPr>
        <w:t>]</w:t>
      </w:r>
    </w:p>
    <w:p w14:paraId="559DD4E6" w14:textId="4362F1AD" w:rsidR="00A827B6"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1AFDCDBA" w14:textId="0C9E73AB" w:rsidR="00AB3292" w:rsidRDefault="00AB3292" w:rsidP="00AB3292">
      <w:pPr>
        <w:ind w:left="567" w:right="424"/>
        <w:jc w:val="both"/>
        <w:rPr>
          <w:b/>
          <w:sz w:val="22"/>
          <w:szCs w:val="22"/>
          <w:u w:val="single"/>
          <w:lang w:val="en-IE"/>
        </w:rPr>
      </w:pPr>
      <w:r w:rsidRPr="009520F5">
        <w:rPr>
          <w:b/>
          <w:sz w:val="22"/>
          <w:szCs w:val="22"/>
          <w:u w:val="single"/>
          <w:lang w:val="en-IE"/>
        </w:rPr>
        <w:t xml:space="preserve"> </w:t>
      </w:r>
      <w:r w:rsidR="00F478AE">
        <w:rPr>
          <w:b/>
          <w:sz w:val="22"/>
          <w:szCs w:val="22"/>
          <w:u w:val="single"/>
          <w:lang w:val="en-IE"/>
        </w:rPr>
        <w:t>Correspondence regarding the</w:t>
      </w:r>
      <w:r w:rsidRPr="009520F5">
        <w:rPr>
          <w:b/>
          <w:sz w:val="22"/>
          <w:szCs w:val="22"/>
          <w:u w:val="single"/>
          <w:lang w:val="en-IE"/>
        </w:rPr>
        <w:t xml:space="preserve"> Declaration on </w:t>
      </w:r>
      <w:r w:rsidR="00C47C4A">
        <w:rPr>
          <w:b/>
          <w:sz w:val="22"/>
          <w:szCs w:val="22"/>
          <w:u w:val="single"/>
          <w:lang w:val="en-IE"/>
        </w:rPr>
        <w:t>H</w:t>
      </w:r>
      <w:r w:rsidRPr="009520F5">
        <w:rPr>
          <w:b/>
          <w:sz w:val="22"/>
          <w:szCs w:val="22"/>
          <w:u w:val="single"/>
          <w:lang w:val="en-IE"/>
        </w:rPr>
        <w:t>onour criteria and documentary evidence for exclusion and selection criteria</w:t>
      </w:r>
    </w:p>
    <w:p w14:paraId="635802FB" w14:textId="35C81727" w:rsidR="00F478AE" w:rsidRPr="00F478AE" w:rsidRDefault="00F478AE" w:rsidP="00F478AE">
      <w:pPr>
        <w:spacing w:before="120" w:after="120"/>
        <w:ind w:left="567" w:right="424"/>
        <w:jc w:val="both"/>
        <w:rPr>
          <w:color w:val="000000"/>
          <w:sz w:val="22"/>
          <w:szCs w:val="22"/>
          <w:lang w:val="en-GB"/>
        </w:rPr>
      </w:pPr>
      <w:r w:rsidRPr="00F478AE">
        <w:rPr>
          <w:color w:val="000000"/>
          <w:sz w:val="22"/>
          <w:szCs w:val="22"/>
          <w:highlight w:val="yellow"/>
          <w:lang w:val="en-IE"/>
        </w:rPr>
        <w:t xml:space="preserve">[The requirement to submit an </w:t>
      </w:r>
      <w:r w:rsidRPr="00F478AE">
        <w:rPr>
          <w:b/>
          <w:color w:val="000000"/>
          <w:sz w:val="22"/>
          <w:szCs w:val="22"/>
          <w:highlight w:val="yellow"/>
          <w:u w:val="single"/>
          <w:lang w:val="en-IE"/>
        </w:rPr>
        <w:t>original</w:t>
      </w:r>
      <w:r w:rsidRPr="00F478AE">
        <w:rPr>
          <w:color w:val="000000"/>
          <w:sz w:val="22"/>
          <w:szCs w:val="22"/>
          <w:highlight w:val="yellow"/>
          <w:lang w:val="en-IE"/>
        </w:rPr>
        <w:t xml:space="preserve"> Declaration on </w:t>
      </w:r>
      <w:r w:rsidR="00C47C4A">
        <w:rPr>
          <w:color w:val="000000"/>
          <w:sz w:val="22"/>
          <w:szCs w:val="22"/>
          <w:highlight w:val="yellow"/>
          <w:lang w:val="en-IE"/>
        </w:rPr>
        <w:t>H</w:t>
      </w:r>
      <w:r w:rsidRPr="00F478AE">
        <w:rPr>
          <w:color w:val="000000"/>
          <w:sz w:val="22"/>
          <w:szCs w:val="22"/>
          <w:highlight w:val="yellow"/>
          <w:lang w:val="en-IE"/>
        </w:rPr>
        <w:t xml:space="preserve">onour on exclusion criteria and selection criteria is only </w:t>
      </w:r>
      <w:r w:rsidRPr="00F478AE">
        <w:rPr>
          <w:b/>
          <w:color w:val="000000"/>
          <w:sz w:val="22"/>
          <w:szCs w:val="22"/>
          <w:highlight w:val="yellow"/>
          <w:u w:val="single"/>
          <w:lang w:val="en-IE"/>
        </w:rPr>
        <w:t>applicable</w:t>
      </w:r>
      <w:r w:rsidRPr="00F478AE">
        <w:rPr>
          <w:color w:val="000000"/>
          <w:sz w:val="22"/>
          <w:szCs w:val="22"/>
          <w:highlight w:val="yellow"/>
          <w:lang w:val="en-IE"/>
        </w:rPr>
        <w:t xml:space="preserve"> in case of paper submission.]</w:t>
      </w:r>
    </w:p>
    <w:p w14:paraId="3D613821" w14:textId="77777777" w:rsidR="00F478AE" w:rsidRPr="00FA4779" w:rsidRDefault="00F478AE" w:rsidP="00AB3292">
      <w:pPr>
        <w:ind w:left="567" w:right="424"/>
        <w:jc w:val="both"/>
        <w:rPr>
          <w:sz w:val="22"/>
          <w:szCs w:val="22"/>
          <w:lang w:val="en-GB"/>
        </w:rPr>
      </w:pPr>
    </w:p>
    <w:p w14:paraId="5C3088D6" w14:textId="740913DA" w:rsidR="003F39CF" w:rsidRDefault="003F39CF" w:rsidP="00AB3292">
      <w:pPr>
        <w:spacing w:before="240" w:after="240"/>
        <w:ind w:left="567"/>
        <w:rPr>
          <w:sz w:val="22"/>
          <w:szCs w:val="22"/>
          <w:lang w:val="en-IE"/>
        </w:rPr>
      </w:pPr>
    </w:p>
    <w:p w14:paraId="59099EB2" w14:textId="582CF734" w:rsidR="00E7516E" w:rsidRDefault="00E7516E" w:rsidP="00E7516E">
      <w:pPr>
        <w:ind w:left="567"/>
        <w:jc w:val="both"/>
        <w:rPr>
          <w:sz w:val="22"/>
          <w:szCs w:val="22"/>
          <w:highlight w:val="yellow"/>
          <w:lang w:val="en-IE"/>
        </w:rPr>
      </w:pPr>
      <w:r>
        <w:rPr>
          <w:sz w:val="22"/>
          <w:szCs w:val="22"/>
          <w:highlight w:val="yellow"/>
          <w:lang w:val="en-IE"/>
        </w:rPr>
        <w:lastRenderedPageBreak/>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3BD7B1B1" w14:textId="77777777" w:rsidR="00E7516E" w:rsidRDefault="00E7516E" w:rsidP="00E7516E">
      <w:pPr>
        <w:ind w:left="567"/>
        <w:jc w:val="both"/>
        <w:rPr>
          <w:snapToGrid/>
          <w:sz w:val="22"/>
          <w:szCs w:val="22"/>
          <w:highlight w:val="yellow"/>
          <w:lang w:val="en-IE"/>
        </w:rPr>
      </w:pPr>
    </w:p>
    <w:p w14:paraId="6119F245" w14:textId="77777777" w:rsidR="00E7516E" w:rsidRDefault="00E7516E" w:rsidP="00E7516E">
      <w:pPr>
        <w:ind w:left="567"/>
        <w:jc w:val="both"/>
        <w:rPr>
          <w:sz w:val="22"/>
          <w:szCs w:val="22"/>
          <w:highlight w:val="yellow"/>
          <w:lang w:val="en-IE"/>
        </w:rPr>
      </w:pPr>
    </w:p>
    <w:p w14:paraId="3B703894" w14:textId="50145D08" w:rsidR="00E7516E" w:rsidRDefault="00E7516E" w:rsidP="00E7516E">
      <w:pPr>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6C686EAA" w14:textId="77726B83" w:rsidR="00AB3292" w:rsidRPr="000646CA" w:rsidRDefault="00AB3292" w:rsidP="00FA4779">
      <w:pPr>
        <w:spacing w:before="240" w:after="240"/>
        <w:ind w:left="567"/>
        <w:rPr>
          <w:sz w:val="22"/>
          <w:szCs w:val="22"/>
          <w:highlight w:val="yellow"/>
          <w:lang w:val="en-IE"/>
        </w:rPr>
      </w:pPr>
      <w:r w:rsidRPr="009520F5">
        <w:rPr>
          <w:sz w:val="22"/>
          <w:szCs w:val="22"/>
          <w:lang w:val="en-IE"/>
        </w:rPr>
        <w:t xml:space="preserve">An email requesting the original Declaration on </w:t>
      </w:r>
      <w:r w:rsidR="00C47C4A">
        <w:rPr>
          <w:sz w:val="22"/>
          <w:szCs w:val="22"/>
          <w:lang w:val="en-IE"/>
        </w:rPr>
        <w:t>H</w:t>
      </w:r>
      <w:r w:rsidRPr="009520F5">
        <w:rPr>
          <w:sz w:val="22"/>
          <w:szCs w:val="22"/>
          <w:lang w:val="en-IE"/>
        </w:rPr>
        <w:t>onour on exclusion criteria</w:t>
      </w:r>
      <w:r w:rsidR="00F478AE">
        <w:rPr>
          <w:sz w:val="22"/>
          <w:szCs w:val="22"/>
          <w:lang w:val="en-IE"/>
        </w:rPr>
        <w:t xml:space="preserve"> </w:t>
      </w:r>
      <w:r w:rsidRPr="009520F5">
        <w:rPr>
          <w:sz w:val="22"/>
          <w:szCs w:val="22"/>
          <w:lang w:val="en-IE"/>
        </w:rPr>
        <w:t>and selection criteria</w:t>
      </w:r>
      <w:r w:rsidR="00F478AE">
        <w:rPr>
          <w:sz w:val="22"/>
          <w:szCs w:val="22"/>
          <w:lang w:val="en-IE"/>
        </w:rPr>
        <w:t>, if applicable,</w:t>
      </w:r>
      <w:r w:rsidRPr="009520F5">
        <w:rPr>
          <w:sz w:val="22"/>
          <w:szCs w:val="22"/>
          <w:lang w:val="en-IE"/>
        </w:rPr>
        <w:t xml:space="preserve"> and copies of documentary evidence for exclusion and selection criteria for the tender with the highest overall scores was sent on </w:t>
      </w:r>
      <w:r w:rsidRPr="009520F5">
        <w:rPr>
          <w:sz w:val="22"/>
          <w:szCs w:val="22"/>
          <w:highlight w:val="yellow"/>
          <w:lang w:val="en-IE"/>
        </w:rPr>
        <w:t>&lt;specify the date&gt;</w:t>
      </w:r>
      <w:r w:rsidR="004A5A3B">
        <w:rPr>
          <w:sz w:val="22"/>
          <w:szCs w:val="22"/>
          <w:highlight w:val="yellow"/>
          <w:lang w:val="en-IE"/>
        </w:rPr>
        <w:t>.</w:t>
      </w:r>
      <w:r w:rsidR="00686CCB">
        <w:rPr>
          <w:sz w:val="22"/>
          <w:szCs w:val="22"/>
          <w:highlight w:val="yellow"/>
          <w:lang w:val="en-IE"/>
        </w:rPr>
        <w:t xml:space="preserve"> </w:t>
      </w:r>
      <w:r w:rsidRPr="000646CA">
        <w:rPr>
          <w:sz w:val="22"/>
          <w:szCs w:val="22"/>
          <w:highlight w:val="yellow"/>
          <w:lang w:val="en-IE"/>
        </w:rPr>
        <w:t xml:space="preserve">[The text of the email </w:t>
      </w:r>
      <w:r>
        <w:rPr>
          <w:sz w:val="22"/>
          <w:szCs w:val="22"/>
          <w:highlight w:val="yellow"/>
          <w:lang w:val="en-IE"/>
        </w:rPr>
        <w:t>to the tender</w:t>
      </w:r>
      <w:r w:rsidR="00AB63DF">
        <w:rPr>
          <w:sz w:val="22"/>
          <w:szCs w:val="22"/>
          <w:highlight w:val="yellow"/>
          <w:lang w:val="en-IE"/>
        </w:rPr>
        <w:t xml:space="preserve">er offering the </w:t>
      </w:r>
      <w:r w:rsidR="000C1A5A">
        <w:rPr>
          <w:sz w:val="22"/>
          <w:szCs w:val="22"/>
          <w:highlight w:val="yellow"/>
          <w:lang w:val="en-IE"/>
        </w:rPr>
        <w:t xml:space="preserve">cheapest technically compliant </w:t>
      </w:r>
      <w:r w:rsidR="00AB63DF" w:rsidRPr="009520F5">
        <w:rPr>
          <w:sz w:val="22"/>
          <w:szCs w:val="22"/>
          <w:highlight w:val="yellow"/>
          <w:lang w:val="en-GB"/>
        </w:rPr>
        <w:t>tender</w:t>
      </w:r>
      <w:r w:rsidRPr="00AB63DF">
        <w:rPr>
          <w:sz w:val="22"/>
          <w:szCs w:val="22"/>
          <w:highlight w:val="yellow"/>
          <w:lang w:val="en-IE"/>
        </w:rPr>
        <w:t xml:space="preserve"> </w:t>
      </w:r>
      <w:r w:rsidR="004A5A3B">
        <w:rPr>
          <w:sz w:val="22"/>
          <w:szCs w:val="22"/>
          <w:highlight w:val="yellow"/>
          <w:lang w:val="en-IE"/>
        </w:rPr>
        <w:t xml:space="preserve">must </w:t>
      </w:r>
      <w:r>
        <w:rPr>
          <w:sz w:val="22"/>
          <w:szCs w:val="22"/>
          <w:highlight w:val="yellow"/>
          <w:lang w:val="en-IE"/>
        </w:rPr>
        <w:t xml:space="preserve"> at least contain the following</w:t>
      </w:r>
      <w:r w:rsidRPr="000646CA">
        <w:rPr>
          <w:sz w:val="22"/>
          <w:szCs w:val="22"/>
          <w:highlight w:val="yellow"/>
          <w:lang w:val="en-IE"/>
        </w:rPr>
        <w:t xml:space="preserve"> information:</w:t>
      </w:r>
    </w:p>
    <w:p w14:paraId="7D6A597A" w14:textId="77777777" w:rsidR="00AB3292" w:rsidRDefault="00AB3292" w:rsidP="00AB3292">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40567591" w14:textId="7B93704E" w:rsidR="00FD1E59" w:rsidRPr="00FA4779" w:rsidRDefault="00AB3292" w:rsidP="00AB3292">
      <w:pPr>
        <w:spacing w:beforeLines="120" w:before="288" w:afterLines="60" w:after="144"/>
        <w:ind w:left="567"/>
        <w:jc w:val="both"/>
        <w:rPr>
          <w:color w:val="000000"/>
          <w:sz w:val="22"/>
          <w:szCs w:val="22"/>
          <w:u w:val="single"/>
          <w:lang w:val="en-IE"/>
        </w:rPr>
      </w:pPr>
      <w:r w:rsidRPr="00FA4779">
        <w:rPr>
          <w:color w:val="000000"/>
          <w:sz w:val="22"/>
          <w:szCs w:val="22"/>
          <w:highlight w:val="lightGray"/>
          <w:lang w:val="en-IE"/>
        </w:rPr>
        <w:t>1. The Declaration(s) on honour on exclusion criteria and selection criteria</w:t>
      </w:r>
      <w:r w:rsidR="00F2311D" w:rsidRPr="00FA4779">
        <w:rPr>
          <w:color w:val="000000"/>
          <w:sz w:val="22"/>
          <w:szCs w:val="22"/>
          <w:highlight w:val="lightGray"/>
          <w:lang w:val="en-IE"/>
        </w:rPr>
        <w:t>.</w:t>
      </w:r>
      <w:r w:rsidR="00F2311D" w:rsidRPr="00FA4779">
        <w:rPr>
          <w:color w:val="000000"/>
          <w:sz w:val="22"/>
          <w:szCs w:val="22"/>
          <w:u w:val="single"/>
          <w:lang w:val="en-IE"/>
        </w:rPr>
        <w:t xml:space="preserve"> </w:t>
      </w:r>
    </w:p>
    <w:p w14:paraId="0E505CDB" w14:textId="73EE0DEA" w:rsidR="00FD1E59" w:rsidRDefault="00FD1E59" w:rsidP="00FA4779">
      <w:pPr>
        <w:spacing w:beforeLines="50" w:before="120" w:after="240"/>
        <w:ind w:left="567"/>
        <w:contextualSpacing/>
        <w:jc w:val="both"/>
        <w:rPr>
          <w:snapToGrid/>
          <w:color w:val="000000"/>
          <w:sz w:val="22"/>
          <w:szCs w:val="22"/>
          <w:highlight w:val="yellow"/>
          <w:u w:val="single"/>
          <w:lang w:val="en-IE" w:eastAsia="en-GB"/>
        </w:rPr>
      </w:pPr>
      <w:r w:rsidRPr="00FA4779">
        <w:rPr>
          <w:sz w:val="22"/>
          <w:szCs w:val="22"/>
          <w:highlight w:val="yellow"/>
          <w:lang w:val="en-IE"/>
        </w:rPr>
        <w:t>[Paper submission:</w:t>
      </w:r>
    </w:p>
    <w:p w14:paraId="73F7A8E9" w14:textId="624859F1" w:rsidR="00AB3292" w:rsidRPr="00FA4779" w:rsidRDefault="00F2311D" w:rsidP="00FA4779">
      <w:pPr>
        <w:spacing w:beforeLines="50" w:before="120"/>
        <w:ind w:left="567"/>
        <w:jc w:val="both"/>
        <w:rPr>
          <w:snapToGrid/>
          <w:color w:val="000000"/>
          <w:sz w:val="22"/>
          <w:szCs w:val="22"/>
          <w:highlight w:val="lightGray"/>
          <w:lang w:val="en-IE" w:eastAsia="en-GB"/>
        </w:rPr>
      </w:pPr>
      <w:r w:rsidRPr="00FA4779">
        <w:rPr>
          <w:color w:val="000000"/>
          <w:sz w:val="22"/>
          <w:szCs w:val="22"/>
          <w:highlight w:val="lightGray"/>
          <w:lang w:val="en-IE"/>
        </w:rPr>
        <w:t>Please submit the original Declaration(s) on honour</w:t>
      </w:r>
      <w:r w:rsidR="004A5A3B">
        <w:rPr>
          <w:color w:val="000000"/>
          <w:sz w:val="22"/>
          <w:szCs w:val="22"/>
          <w:highlight w:val="lightGray"/>
          <w:lang w:val="en-IE"/>
        </w:rPr>
        <w:t>,</w:t>
      </w:r>
      <w:r w:rsidR="00AB3292" w:rsidRPr="00FA4779">
        <w:rPr>
          <w:color w:val="000000"/>
          <w:sz w:val="22"/>
          <w:szCs w:val="22"/>
          <w:highlight w:val="lightGray"/>
          <w:lang w:val="en-IE"/>
        </w:rPr>
        <w:t xml:space="preserve"> a copy </w:t>
      </w:r>
      <w:r w:rsidR="004A5A3B">
        <w:rPr>
          <w:color w:val="000000"/>
          <w:sz w:val="22"/>
          <w:szCs w:val="22"/>
          <w:highlight w:val="lightGray"/>
          <w:lang w:val="en-IE"/>
        </w:rPr>
        <w:t xml:space="preserve">of which </w:t>
      </w:r>
      <w:r w:rsidR="00AB3292" w:rsidRPr="00FA4779">
        <w:rPr>
          <w:color w:val="000000"/>
          <w:sz w:val="22"/>
          <w:szCs w:val="22"/>
          <w:highlight w:val="lightGray"/>
          <w:lang w:val="en-IE"/>
        </w:rPr>
        <w:t>has been submitted</w:t>
      </w:r>
      <w:r w:rsidRPr="00FA4779">
        <w:rPr>
          <w:color w:val="000000"/>
          <w:sz w:val="22"/>
          <w:szCs w:val="22"/>
          <w:highlight w:val="lightGray"/>
          <w:lang w:val="en-IE"/>
        </w:rPr>
        <w:t xml:space="preserve"> by you</w:t>
      </w:r>
      <w:r w:rsidR="00AB3292" w:rsidRPr="00FA4779">
        <w:rPr>
          <w:color w:val="000000"/>
          <w:sz w:val="22"/>
          <w:szCs w:val="22"/>
          <w:highlight w:val="lightGray"/>
          <w:lang w:val="en-IE"/>
        </w:rPr>
        <w:t xml:space="preserve"> with the </w:t>
      </w:r>
      <w:r w:rsidR="0083228F" w:rsidRPr="00FA4779">
        <w:rPr>
          <w:color w:val="000000"/>
          <w:sz w:val="22"/>
          <w:szCs w:val="22"/>
          <w:highlight w:val="lightGray"/>
          <w:lang w:val="en-IE"/>
        </w:rPr>
        <w:t xml:space="preserve">tender </w:t>
      </w:r>
      <w:r w:rsidR="00AB3292" w:rsidRPr="00FA4779">
        <w:rPr>
          <w:color w:val="000000"/>
          <w:sz w:val="22"/>
          <w:szCs w:val="22"/>
          <w:highlight w:val="lightGray"/>
          <w:lang w:val="en-IE"/>
        </w:rPr>
        <w:t xml:space="preserve">form. </w:t>
      </w:r>
      <w:r w:rsidRPr="00FA4779">
        <w:rPr>
          <w:color w:val="000000"/>
          <w:sz w:val="22"/>
          <w:szCs w:val="22"/>
          <w:highlight w:val="lightGray"/>
          <w:lang w:val="en-IE"/>
        </w:rPr>
        <w:t xml:space="preserve">The original signed Declaration(s) on honour should be submitted for </w:t>
      </w:r>
      <w:r w:rsidR="00AB3292" w:rsidRPr="00FA4779">
        <w:rPr>
          <w:color w:val="000000"/>
          <w:sz w:val="22"/>
          <w:szCs w:val="22"/>
          <w:highlight w:val="lightGray"/>
          <w:lang w:val="en-IE"/>
        </w:rPr>
        <w:t>e</w:t>
      </w:r>
      <w:r w:rsidRPr="00FA4779">
        <w:rPr>
          <w:color w:val="000000"/>
          <w:sz w:val="22"/>
          <w:szCs w:val="22"/>
          <w:highlight w:val="lightGray"/>
          <w:lang w:val="en-IE"/>
        </w:rPr>
        <w:t>very</w:t>
      </w:r>
      <w:r w:rsidR="00AB3292" w:rsidRPr="00FA4779">
        <w:rPr>
          <w:color w:val="000000"/>
          <w:sz w:val="22"/>
          <w:szCs w:val="22"/>
          <w:highlight w:val="lightGray"/>
          <w:lang w:val="en-IE"/>
        </w:rPr>
        <w:t xml:space="preserve"> </w:t>
      </w:r>
      <w:r w:rsidRPr="00FA4779">
        <w:rPr>
          <w:color w:val="000000"/>
          <w:sz w:val="22"/>
          <w:szCs w:val="22"/>
          <w:highlight w:val="lightGray"/>
          <w:lang w:val="en-IE"/>
        </w:rPr>
        <w:t xml:space="preserve">member of the consortium </w:t>
      </w:r>
      <w:r w:rsidR="00AB3292" w:rsidRPr="00FA4779">
        <w:rPr>
          <w:color w:val="000000"/>
          <w:sz w:val="22"/>
          <w:szCs w:val="22"/>
          <w:highlight w:val="lightGray"/>
          <w:lang w:val="en-IE"/>
        </w:rPr>
        <w:t xml:space="preserve">and any capacity providing entity </w:t>
      </w:r>
      <w:r w:rsidR="00E97BB9">
        <w:rPr>
          <w:color w:val="000000"/>
          <w:sz w:val="22"/>
          <w:szCs w:val="22"/>
          <w:highlight w:val="lightGray"/>
          <w:lang w:val="en-IE"/>
        </w:rPr>
        <w:t xml:space="preserve">or subcontractor </w:t>
      </w:r>
      <w:r w:rsidR="00AB3292" w:rsidRPr="00FA4779">
        <w:rPr>
          <w:color w:val="000000"/>
          <w:sz w:val="22"/>
          <w:szCs w:val="22"/>
          <w:highlight w:val="lightGray"/>
          <w:lang w:val="en-IE"/>
        </w:rPr>
        <w:t>(if applicable).</w:t>
      </w:r>
      <w:r w:rsidR="001D2CC2" w:rsidRPr="00FA4779">
        <w:rPr>
          <w:color w:val="000000"/>
          <w:sz w:val="22"/>
          <w:szCs w:val="22"/>
          <w:highlight w:val="lightGray"/>
          <w:lang w:val="en-IE"/>
        </w:rPr>
        <w:t xml:space="preserve"> </w:t>
      </w:r>
      <w:r w:rsidR="00AB3292" w:rsidRPr="00FA4779">
        <w:rPr>
          <w:color w:val="000000"/>
          <w:sz w:val="22"/>
          <w:szCs w:val="22"/>
          <w:highlight w:val="lightGray"/>
          <w:lang w:val="en-IE"/>
        </w:rPr>
        <w:t xml:space="preserve">Please use a reliable courier service or registered mail to avoid any delays or loss of the documents. </w:t>
      </w:r>
      <w:r w:rsidR="00AB3292" w:rsidRPr="00FA4779">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DB4B156" w14:textId="6E338ACC" w:rsidR="002C64B0" w:rsidRDefault="002C64B0" w:rsidP="00FD1E59">
      <w:pPr>
        <w:spacing w:beforeLines="120" w:before="288" w:afterLines="60" w:after="144"/>
        <w:ind w:left="567"/>
        <w:contextualSpacing/>
        <w:jc w:val="both"/>
        <w:rPr>
          <w:color w:val="000000"/>
          <w:sz w:val="22"/>
          <w:szCs w:val="22"/>
          <w:highlight w:val="lightGray"/>
          <w:lang w:val="en-IE"/>
        </w:rPr>
      </w:pPr>
      <w:r w:rsidRPr="00FA4779">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FD1E59">
        <w:rPr>
          <w:color w:val="000000"/>
          <w:sz w:val="22"/>
          <w:szCs w:val="22"/>
          <w:highlight w:val="lightGray"/>
          <w:lang w:val="en-IE"/>
        </w:rPr>
        <w:t>]</w:t>
      </w:r>
    </w:p>
    <w:p w14:paraId="4A609C56" w14:textId="5C1952F6" w:rsidR="00FD1E59" w:rsidRDefault="00FD1E59" w:rsidP="00FD1E59">
      <w:pPr>
        <w:spacing w:beforeLines="120" w:before="288" w:afterLines="60" w:after="144"/>
        <w:ind w:left="567"/>
        <w:contextualSpacing/>
        <w:jc w:val="both"/>
        <w:rPr>
          <w:color w:val="000000"/>
          <w:sz w:val="22"/>
          <w:szCs w:val="22"/>
          <w:highlight w:val="lightGray"/>
          <w:lang w:val="en-IE"/>
        </w:rPr>
      </w:pPr>
    </w:p>
    <w:p w14:paraId="733D29DB" w14:textId="4C88845D" w:rsidR="00FD1E59" w:rsidRPr="00FD1E59" w:rsidRDefault="00FD1E59" w:rsidP="00FA4779">
      <w:pPr>
        <w:spacing w:beforeLines="120" w:before="288" w:afterLines="60" w:after="144"/>
        <w:ind w:left="567"/>
        <w:contextualSpacing/>
        <w:jc w:val="both"/>
        <w:rPr>
          <w:snapToGrid/>
          <w:color w:val="000000"/>
          <w:sz w:val="22"/>
          <w:szCs w:val="22"/>
          <w:highlight w:val="lightGray"/>
          <w:lang w:val="en-IE" w:eastAsia="en-GB"/>
        </w:rPr>
      </w:pPr>
      <w:r w:rsidRPr="00FD1E59">
        <w:rPr>
          <w:snapToGrid/>
          <w:sz w:val="22"/>
          <w:szCs w:val="22"/>
          <w:lang w:val="en-GB" w:eastAsia="en-GB"/>
        </w:rPr>
        <w:t>[</w:t>
      </w:r>
      <w:r w:rsidRPr="00FD1E59">
        <w:rPr>
          <w:snapToGrid/>
          <w:sz w:val="22"/>
          <w:szCs w:val="22"/>
          <w:highlight w:val="yellow"/>
          <w:lang w:val="en-GB" w:eastAsia="en-GB"/>
        </w:rPr>
        <w:t>Electroni</w:t>
      </w:r>
      <w:r>
        <w:rPr>
          <w:snapToGrid/>
          <w:sz w:val="22"/>
          <w:szCs w:val="22"/>
          <w:highlight w:val="yellow"/>
          <w:lang w:val="en-GB" w:eastAsia="en-GB"/>
        </w:rPr>
        <w:t>c submission</w:t>
      </w:r>
      <w:r w:rsidRPr="00FD1E59">
        <w:rPr>
          <w:snapToGrid/>
          <w:sz w:val="22"/>
          <w:szCs w:val="22"/>
          <w:highlight w:val="yellow"/>
          <w:lang w:val="en-GB" w:eastAsia="en-GB"/>
        </w:rPr>
        <w:t xml:space="preserve">: </w:t>
      </w:r>
      <w:r w:rsidR="00D5713B" w:rsidRPr="00FA4779">
        <w:rPr>
          <w:sz w:val="22"/>
          <w:szCs w:val="22"/>
          <w:highlight w:val="lightGray"/>
          <w:lang w:val="en-US"/>
        </w:rPr>
        <w:t>Tenderers must keep the originals of the Declaration on Honour for control purposes and must provide them to the contracting authority upon request.</w:t>
      </w:r>
      <w:r w:rsidR="00D5713B" w:rsidRPr="00FA4779">
        <w:rPr>
          <w:color w:val="000000"/>
          <w:sz w:val="22"/>
          <w:szCs w:val="22"/>
          <w:highlight w:val="lightGray"/>
          <w:lang w:val="en-IE"/>
        </w:rPr>
        <w:t>]</w:t>
      </w:r>
      <w:r w:rsidR="00D5713B" w:rsidRPr="00FA4779" w:rsidDel="007B74C5">
        <w:rPr>
          <w:sz w:val="22"/>
          <w:szCs w:val="22"/>
          <w:lang w:val="en-US"/>
        </w:rPr>
        <w:t xml:space="preserve"> </w:t>
      </w:r>
    </w:p>
    <w:p w14:paraId="52907BE3" w14:textId="77777777" w:rsidR="00FD1E59" w:rsidRPr="00FA4779" w:rsidRDefault="00FD1E59" w:rsidP="00FD1E59">
      <w:pPr>
        <w:spacing w:beforeLines="120" w:before="288" w:afterLines="60" w:after="144"/>
        <w:ind w:left="567"/>
        <w:contextualSpacing/>
        <w:jc w:val="both"/>
        <w:rPr>
          <w:color w:val="000000"/>
          <w:sz w:val="22"/>
          <w:szCs w:val="22"/>
          <w:highlight w:val="lightGray"/>
          <w:lang w:val="en-IE"/>
        </w:rPr>
      </w:pPr>
    </w:p>
    <w:p w14:paraId="3E614871" w14:textId="46FC99A9" w:rsidR="009F19F1" w:rsidRPr="009520F5" w:rsidRDefault="000B21A0" w:rsidP="009520F5">
      <w:pPr>
        <w:spacing w:before="120" w:after="120"/>
        <w:ind w:left="567"/>
        <w:jc w:val="both"/>
        <w:rPr>
          <w:sz w:val="22"/>
          <w:szCs w:val="22"/>
          <w:highlight w:val="yellow"/>
          <w:lang w:val="en-IE"/>
        </w:rPr>
      </w:pPr>
      <w:r w:rsidRPr="000010ED">
        <w:rPr>
          <w:sz w:val="22"/>
          <w:szCs w:val="22"/>
          <w:highlight w:val="yellow"/>
          <w:lang w:val="en-IE"/>
        </w:rPr>
        <w:t>[</w:t>
      </w:r>
      <w:r w:rsidR="004A5A3B" w:rsidRPr="00FA4779">
        <w:rPr>
          <w:b/>
          <w:sz w:val="22"/>
          <w:szCs w:val="22"/>
          <w:highlight w:val="yellow"/>
          <w:lang w:val="en-IE"/>
        </w:rPr>
        <w:t>Documentary evidence on</w:t>
      </w:r>
      <w:r w:rsidR="004A5A3B" w:rsidRPr="000010ED">
        <w:rPr>
          <w:sz w:val="22"/>
          <w:szCs w:val="22"/>
          <w:highlight w:val="yellow"/>
          <w:lang w:val="en-IE"/>
        </w:rPr>
        <w:t xml:space="preserve"> </w:t>
      </w:r>
      <w:r w:rsidR="004A5A3B" w:rsidRPr="000010ED">
        <w:rPr>
          <w:b/>
          <w:sz w:val="22"/>
          <w:szCs w:val="22"/>
          <w:highlight w:val="yellow"/>
          <w:lang w:val="en-IE"/>
        </w:rPr>
        <w:t>exclusion criteria</w:t>
      </w:r>
      <w:r w:rsidR="004A5A3B">
        <w:rPr>
          <w:b/>
          <w:sz w:val="22"/>
          <w:szCs w:val="22"/>
          <w:highlight w:val="yellow"/>
          <w:lang w:val="en-IE"/>
        </w:rPr>
        <w:t xml:space="preserve"> </w:t>
      </w:r>
      <w:r w:rsidR="004A5A3B" w:rsidRPr="00FA4779">
        <w:rPr>
          <w:sz w:val="22"/>
          <w:szCs w:val="22"/>
          <w:highlight w:val="yellow"/>
          <w:lang w:val="en-IE"/>
        </w:rPr>
        <w:t>is requested</w:t>
      </w:r>
      <w:r w:rsidR="004A5A3B">
        <w:rPr>
          <w:b/>
          <w:sz w:val="22"/>
          <w:szCs w:val="22"/>
          <w:highlight w:val="yellow"/>
          <w:lang w:val="en-IE"/>
        </w:rPr>
        <w:t xml:space="preserve"> </w:t>
      </w:r>
      <w:r w:rsidR="004A5A3B">
        <w:rPr>
          <w:sz w:val="22"/>
          <w:szCs w:val="22"/>
          <w:highlight w:val="yellow"/>
          <w:lang w:val="en-IE"/>
        </w:rPr>
        <w:t>f</w:t>
      </w:r>
      <w:r w:rsidRPr="000010ED">
        <w:rPr>
          <w:sz w:val="22"/>
          <w:szCs w:val="22"/>
          <w:highlight w:val="yellow"/>
          <w:lang w:val="en-IE"/>
        </w:rPr>
        <w:t xml:space="preserve">or </w:t>
      </w:r>
      <w:r w:rsidR="004A5A3B">
        <w:rPr>
          <w:sz w:val="22"/>
          <w:szCs w:val="22"/>
          <w:highlight w:val="yellow"/>
          <w:lang w:val="en-IE"/>
        </w:rPr>
        <w:t xml:space="preserve">all </w:t>
      </w:r>
      <w:r w:rsidRPr="000010ED">
        <w:rPr>
          <w:sz w:val="22"/>
          <w:szCs w:val="22"/>
          <w:highlight w:val="yellow"/>
          <w:lang w:val="en-IE"/>
        </w:rPr>
        <w:t>tender</w:t>
      </w:r>
      <w:r w:rsidR="00605A19">
        <w:rPr>
          <w:sz w:val="22"/>
          <w:szCs w:val="22"/>
          <w:highlight w:val="yellow"/>
          <w:lang w:val="en-IE"/>
        </w:rPr>
        <w:t xml:space="preserve"> procedure</w:t>
      </w:r>
      <w:r w:rsidRPr="000010ED">
        <w:rPr>
          <w:sz w:val="22"/>
          <w:szCs w:val="22"/>
          <w:highlight w:val="yellow"/>
          <w:lang w:val="en-IE"/>
        </w:rPr>
        <w:t xml:space="preserve">s </w:t>
      </w:r>
      <w:r w:rsidR="004A5A3B">
        <w:rPr>
          <w:sz w:val="22"/>
          <w:szCs w:val="22"/>
          <w:highlight w:val="yellow"/>
          <w:lang w:val="en-IE"/>
        </w:rPr>
        <w:t>above</w:t>
      </w:r>
      <w:r w:rsidR="00636987">
        <w:rPr>
          <w:sz w:val="22"/>
          <w:szCs w:val="22"/>
          <w:highlight w:val="yellow"/>
          <w:lang w:val="en-IE"/>
        </w:rPr>
        <w:t xml:space="preser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sidR="004A5A3B">
        <w:rPr>
          <w:sz w:val="22"/>
          <w:szCs w:val="22"/>
          <w:highlight w:val="yellow"/>
          <w:lang w:val="en-IE"/>
        </w:rPr>
        <w:t>. For tender</w:t>
      </w:r>
      <w:r w:rsidR="00605A19">
        <w:rPr>
          <w:sz w:val="22"/>
          <w:szCs w:val="22"/>
          <w:highlight w:val="yellow"/>
          <w:lang w:val="en-IE"/>
        </w:rPr>
        <w:t xml:space="preserve"> procedure</w:t>
      </w:r>
      <w:r w:rsidR="004A5A3B">
        <w:rPr>
          <w:sz w:val="22"/>
          <w:szCs w:val="22"/>
          <w:highlight w:val="yellow"/>
          <w:lang w:val="en-IE"/>
        </w:rPr>
        <w:t>s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sidR="004A5A3B">
        <w:rPr>
          <w:sz w:val="22"/>
          <w:szCs w:val="22"/>
          <w:highlight w:val="yellow"/>
          <w:lang w:val="en-IE"/>
        </w:rPr>
        <w:t xml:space="preserve"> criteria</w:t>
      </w:r>
    </w:p>
    <w:p w14:paraId="5156E869" w14:textId="21068BE0"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t xml:space="preserve">2. </w:t>
      </w:r>
      <w:r w:rsidRPr="00FA4779">
        <w:rPr>
          <w:sz w:val="22"/>
          <w:szCs w:val="22"/>
          <w:highlight w:val="lightGray"/>
          <w:u w:val="single"/>
          <w:lang w:val="en-IE"/>
        </w:rPr>
        <w:t>D</w:t>
      </w:r>
      <w:r w:rsidRPr="00FA4779">
        <w:rPr>
          <w:rStyle w:val="normaltextrun"/>
          <w:iCs/>
          <w:color w:val="000000"/>
          <w:sz w:val="22"/>
          <w:szCs w:val="22"/>
          <w:highlight w:val="lightGray"/>
          <w:u w:val="single"/>
          <w:shd w:val="clear" w:color="auto" w:fill="FFFF00"/>
          <w:lang w:val="en-IE"/>
        </w:rPr>
        <w:t xml:space="preserve">ocumentary </w:t>
      </w:r>
      <w:r w:rsidRPr="00FA4779">
        <w:rPr>
          <w:rStyle w:val="normaltextrun"/>
          <w:iCs/>
          <w:color w:val="000000" w:themeColor="text1"/>
          <w:sz w:val="22"/>
          <w:szCs w:val="22"/>
          <w:highlight w:val="lightGray"/>
          <w:u w:val="single"/>
          <w:shd w:val="clear" w:color="auto" w:fill="FFFF00"/>
          <w:lang w:val="en-IE"/>
        </w:rPr>
        <w:t>evidence for the exclusion criteria</w:t>
      </w:r>
      <w:r w:rsidRPr="00FA4779">
        <w:rPr>
          <w:rStyle w:val="normaltextrun"/>
          <w:iCs/>
          <w:color w:val="000000" w:themeColor="text1"/>
          <w:sz w:val="22"/>
          <w:szCs w:val="22"/>
          <w:highlight w:val="lightGray"/>
          <w:shd w:val="clear" w:color="auto" w:fill="FFFF00"/>
          <w:lang w:val="en-IE"/>
        </w:rPr>
        <w:t>. </w:t>
      </w:r>
      <w:r w:rsidRPr="00FA4779">
        <w:rPr>
          <w:rStyle w:val="normaltextrun"/>
          <w:color w:val="000000" w:themeColor="text1"/>
          <w:sz w:val="22"/>
          <w:szCs w:val="22"/>
          <w:highlight w:val="lightGray"/>
          <w:shd w:val="clear" w:color="auto" w:fill="FFFFFF"/>
          <w:lang w:val="en-IE"/>
        </w:rPr>
        <w:t xml:space="preserve">Please send by email </w:t>
      </w:r>
      <w:r w:rsidR="00426EB2" w:rsidRPr="00FA4779">
        <w:rPr>
          <w:rStyle w:val="normaltextrun"/>
          <w:color w:val="000000" w:themeColor="text1"/>
          <w:sz w:val="22"/>
          <w:szCs w:val="22"/>
          <w:highlight w:val="lightGray"/>
          <w:shd w:val="clear" w:color="auto" w:fill="FFFFFF"/>
          <w:lang w:val="en-IE"/>
        </w:rPr>
        <w:t xml:space="preserve">or </w:t>
      </w:r>
      <w:r w:rsidR="00426EB2" w:rsidRPr="00FA4779">
        <w:rPr>
          <w:color w:val="000000" w:themeColor="text1"/>
          <w:sz w:val="22"/>
          <w:szCs w:val="22"/>
          <w:highlight w:val="lightGray"/>
          <w:lang w:val="en-IE"/>
        </w:rPr>
        <w:t>by courier service or registered mail</w:t>
      </w:r>
      <w:bookmarkStart w:id="1" w:name="_Ref103185108"/>
      <w:r w:rsidR="00FC6A9A">
        <w:rPr>
          <w:rStyle w:val="FootnoteReference"/>
          <w:color w:val="000000" w:themeColor="text1"/>
          <w:sz w:val="22"/>
          <w:szCs w:val="22"/>
          <w:highlight w:val="lightGray"/>
          <w:lang w:val="en-IE"/>
        </w:rPr>
        <w:footnoteReference w:id="1"/>
      </w:r>
      <w:bookmarkEnd w:id="1"/>
      <w:r w:rsidR="00426EB2" w:rsidRPr="00FA4779">
        <w:rPr>
          <w:color w:val="000000" w:themeColor="text1"/>
          <w:sz w:val="22"/>
          <w:szCs w:val="22"/>
          <w:highlight w:val="lightGray"/>
          <w:lang w:val="en-IE"/>
        </w:rPr>
        <w:t xml:space="preserve"> </w:t>
      </w:r>
      <w:r w:rsidR="00E84320" w:rsidRPr="00FA4779">
        <w:rPr>
          <w:rStyle w:val="normaltextrun"/>
          <w:color w:val="000000" w:themeColor="text1"/>
          <w:sz w:val="22"/>
          <w:szCs w:val="22"/>
          <w:highlight w:val="lightGray"/>
          <w:shd w:val="clear" w:color="auto" w:fill="FFFFFF"/>
          <w:lang w:val="en-IE"/>
        </w:rPr>
        <w:t xml:space="preserve">the </w:t>
      </w:r>
      <w:r w:rsidR="00E84320" w:rsidRPr="00FA4779">
        <w:rPr>
          <w:color w:val="000000" w:themeColor="text1"/>
          <w:sz w:val="22"/>
          <w:szCs w:val="22"/>
          <w:highlight w:val="lightGray"/>
          <w:shd w:val="clear" w:color="auto" w:fill="FFFFFF"/>
          <w:lang w:val="en-IE"/>
        </w:rPr>
        <w:t>documentary evidence demonstrating that you do not fall into any of the exclusion situations listed in Section 2.6.10.1.1. of the Practical Guide. Examples of the admissible supporting documents are provided in Section 2.6.10.1.3. of the Practical Guide. The admissible proof or statement should be under the law of the country in which you (including all consortium</w:t>
      </w:r>
      <w:r w:rsidR="00E84320" w:rsidRPr="00FA4779">
        <w:rPr>
          <w:color w:val="000000" w:themeColor="text1"/>
          <w:sz w:val="22"/>
          <w:szCs w:val="22"/>
          <w:highlight w:val="lightGray"/>
          <w:shd w:val="clear" w:color="auto" w:fill="FFFFFF"/>
          <w:lang w:val="en-GB"/>
        </w:rPr>
        <w:t xml:space="preserve"> members, as well as subcontractors and capacity providing entities, if applicable) are established in accordance with the undertaking in the declaration(s) which was included in your tender. </w:t>
      </w:r>
      <w:r w:rsidRPr="00FA4779">
        <w:rPr>
          <w:rStyle w:val="normaltextrun"/>
          <w:color w:val="000000" w:themeColor="text1"/>
          <w:sz w:val="22"/>
          <w:szCs w:val="22"/>
          <w:highlight w:val="lightGray"/>
          <w:shd w:val="clear" w:color="auto" w:fill="FFFFFF"/>
          <w:lang w:val="en-IE"/>
        </w:rPr>
        <w:t>The date on the evidence or documents provided must be no earlier than 1 year before the date of submission of the tender. [</w:t>
      </w:r>
      <w:r w:rsidRPr="00157B3C">
        <w:rPr>
          <w:rStyle w:val="normaltextrun"/>
          <w:color w:val="000000" w:themeColor="text1"/>
          <w:sz w:val="22"/>
          <w:szCs w:val="22"/>
          <w:highlight w:val="yellow"/>
          <w:shd w:val="clear" w:color="auto" w:fill="FFFFFF"/>
          <w:lang w:val="en-IE"/>
        </w:rPr>
        <w:t xml:space="preserve">You] </w:t>
      </w:r>
      <w:r w:rsidRPr="00FA4779">
        <w:rPr>
          <w:rStyle w:val="normaltextrun"/>
          <w:color w:val="000000" w:themeColor="text1"/>
          <w:sz w:val="22"/>
          <w:szCs w:val="22"/>
          <w:highlight w:val="lightGray"/>
          <w:shd w:val="clear" w:color="auto" w:fill="FFFFFF"/>
          <w:lang w:val="en-IE"/>
        </w:rPr>
        <w:t>[</w:t>
      </w:r>
      <w:r w:rsidRPr="00157B3C">
        <w:rPr>
          <w:rStyle w:val="normaltextrun"/>
          <w:color w:val="000000" w:themeColor="text1"/>
          <w:sz w:val="22"/>
          <w:szCs w:val="22"/>
          <w:highlight w:val="yellow"/>
          <w:shd w:val="clear" w:color="auto" w:fill="FFFFFF"/>
          <w:lang w:val="en-IE"/>
        </w:rPr>
        <w:t>Your firm</w:t>
      </w:r>
      <w:r w:rsidRPr="00FA4779">
        <w:rPr>
          <w:rStyle w:val="normaltextrun"/>
          <w:color w:val="000000" w:themeColor="text1"/>
          <w:sz w:val="22"/>
          <w:szCs w:val="22"/>
          <w:highlight w:val="lightGray"/>
          <w:shd w:val="clear" w:color="auto" w:fill="FFFFFF"/>
          <w:lang w:val="en-IE"/>
        </w:rPr>
        <w:t>] [</w:t>
      </w:r>
      <w:r w:rsidRPr="00157B3C">
        <w:rPr>
          <w:rStyle w:val="normaltextrun"/>
          <w:color w:val="000000" w:themeColor="text1"/>
          <w:sz w:val="22"/>
          <w:szCs w:val="22"/>
          <w:highlight w:val="yellow"/>
          <w:shd w:val="clear" w:color="auto" w:fill="FFFFFF"/>
          <w:lang w:val="en-IE"/>
        </w:rPr>
        <w:t>each consortium member</w:t>
      </w:r>
      <w:r w:rsidRPr="00FA4779">
        <w:rPr>
          <w:rStyle w:val="normaltextrun"/>
          <w:color w:val="000000" w:themeColor="text1"/>
          <w:sz w:val="22"/>
          <w:szCs w:val="22"/>
          <w:highlight w:val="lightGray"/>
          <w:shd w:val="clear" w:color="auto" w:fill="FFFFFF"/>
          <w:lang w:val="en-IE"/>
        </w:rPr>
        <w:t>] must, in addition, provide a statement that the situation has not been altered in the period that has elapsed since the evidence in question was drawn up.</w:t>
      </w:r>
      <w:r w:rsidRPr="00FA4779">
        <w:rPr>
          <w:rStyle w:val="eop"/>
          <w:color w:val="000000"/>
          <w:sz w:val="20"/>
          <w:highlight w:val="lightGray"/>
          <w:shd w:val="clear" w:color="auto" w:fill="FFFFFF"/>
          <w:lang w:val="en-IE"/>
        </w:rPr>
        <w:t> </w:t>
      </w:r>
      <w:r w:rsidRPr="00FA4779">
        <w:rPr>
          <w:sz w:val="22"/>
          <w:szCs w:val="22"/>
          <w:highlight w:val="lightGray"/>
          <w:lang w:val="en-IE"/>
        </w:rPr>
        <w:t xml:space="preserve"> </w:t>
      </w:r>
    </w:p>
    <w:p w14:paraId="0E1EE7E1" w14:textId="77777777"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2B24D26" w14:textId="3A830B6F" w:rsidR="00AB3292" w:rsidRPr="00FA4779" w:rsidRDefault="00AB3292" w:rsidP="00AB3292">
      <w:pPr>
        <w:spacing w:before="120" w:after="120"/>
        <w:ind w:left="567"/>
        <w:jc w:val="both"/>
        <w:rPr>
          <w:color w:val="000000"/>
          <w:sz w:val="22"/>
          <w:szCs w:val="22"/>
          <w:highlight w:val="lightGray"/>
          <w:lang w:val="en-IE"/>
        </w:rPr>
      </w:pPr>
      <w:r w:rsidRPr="00FA4779">
        <w:rPr>
          <w:color w:val="000000"/>
          <w:sz w:val="22"/>
          <w:szCs w:val="22"/>
          <w:highlight w:val="lightGray"/>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sidR="00C13AF4" w:rsidRPr="00FA4779">
        <w:rPr>
          <w:color w:val="000000"/>
          <w:sz w:val="22"/>
          <w:szCs w:val="22"/>
          <w:highlight w:val="lightGray"/>
          <w:lang w:val="en-IE"/>
        </w:rPr>
        <w:t xml:space="preserve">provide </w:t>
      </w:r>
      <w:r w:rsidRPr="00FA4779">
        <w:rPr>
          <w:color w:val="000000"/>
          <w:sz w:val="22"/>
          <w:szCs w:val="22"/>
          <w:highlight w:val="lightGray"/>
          <w:lang w:val="en-IE"/>
        </w:rPr>
        <w:t>confirm</w:t>
      </w:r>
      <w:r w:rsidR="00C13AF4" w:rsidRPr="00FA4779">
        <w:rPr>
          <w:color w:val="000000"/>
          <w:sz w:val="22"/>
          <w:szCs w:val="22"/>
          <w:highlight w:val="lightGray"/>
          <w:lang w:val="en-IE"/>
        </w:rPr>
        <w:t>ation</w:t>
      </w:r>
      <w:r w:rsidRPr="00FA4779">
        <w:rPr>
          <w:color w:val="000000"/>
          <w:sz w:val="22"/>
          <w:szCs w:val="22"/>
          <w:highlight w:val="lightGray"/>
          <w:lang w:val="en-IE"/>
        </w:rPr>
        <w:t xml:space="preserve"> that the situation has not changed.</w:t>
      </w:r>
      <w:r w:rsidR="00F70179">
        <w:rPr>
          <w:color w:val="000000"/>
          <w:sz w:val="22"/>
          <w:szCs w:val="22"/>
          <w:highlight w:val="lightGray"/>
          <w:lang w:val="en-IE"/>
        </w:rPr>
        <w:t>]</w:t>
      </w:r>
    </w:p>
    <w:p w14:paraId="0D40FE84" w14:textId="1330D72F" w:rsidR="000B21A0" w:rsidRDefault="000B21A0" w:rsidP="009520F5">
      <w:pPr>
        <w:ind w:left="567"/>
        <w:jc w:val="both"/>
        <w:rPr>
          <w:color w:val="000000"/>
          <w:sz w:val="22"/>
          <w:szCs w:val="22"/>
          <w:highlight w:val="lightGray"/>
          <w:lang w:val="en-IE"/>
        </w:rPr>
      </w:pPr>
      <w:r w:rsidRPr="009520F5">
        <w:rPr>
          <w:sz w:val="22"/>
          <w:szCs w:val="22"/>
          <w:highlight w:val="yellow"/>
          <w:lang w:val="en-IE"/>
        </w:rPr>
        <w:t>[</w:t>
      </w:r>
      <w:r w:rsidR="007F7089">
        <w:rPr>
          <w:b/>
          <w:sz w:val="22"/>
          <w:szCs w:val="22"/>
          <w:highlight w:val="yellow"/>
          <w:lang w:val="en-IE"/>
        </w:rPr>
        <w:t>D</w:t>
      </w:r>
      <w:r w:rsidR="007F7089" w:rsidRPr="005638FB">
        <w:rPr>
          <w:b/>
          <w:sz w:val="22"/>
          <w:szCs w:val="22"/>
          <w:highlight w:val="yellow"/>
          <w:lang w:val="en-IE"/>
        </w:rPr>
        <w:t>ocumentary evidence</w:t>
      </w:r>
      <w:r w:rsidR="007F7089" w:rsidRPr="000010ED">
        <w:rPr>
          <w:sz w:val="22"/>
          <w:szCs w:val="22"/>
          <w:highlight w:val="yellow"/>
          <w:lang w:val="en-IE"/>
        </w:rPr>
        <w:t xml:space="preserve"> </w:t>
      </w:r>
      <w:r w:rsidR="007F7089" w:rsidRPr="005638FB">
        <w:rPr>
          <w:b/>
          <w:sz w:val="22"/>
          <w:szCs w:val="22"/>
          <w:highlight w:val="yellow"/>
          <w:lang w:val="en-IE"/>
        </w:rPr>
        <w:t>on</w:t>
      </w:r>
      <w:r w:rsidR="007F7089">
        <w:rPr>
          <w:sz w:val="22"/>
          <w:szCs w:val="22"/>
          <w:highlight w:val="yellow"/>
          <w:lang w:val="en-IE"/>
        </w:rPr>
        <w:t xml:space="preserve"> </w:t>
      </w:r>
      <w:r w:rsidR="007F7089">
        <w:rPr>
          <w:b/>
          <w:sz w:val="22"/>
          <w:szCs w:val="22"/>
          <w:highlight w:val="yellow"/>
          <w:lang w:val="en-IE"/>
        </w:rPr>
        <w:t xml:space="preserve">selection </w:t>
      </w:r>
      <w:r w:rsidR="007F7089" w:rsidRPr="005638FB">
        <w:rPr>
          <w:b/>
          <w:sz w:val="22"/>
          <w:szCs w:val="22"/>
          <w:highlight w:val="yellow"/>
          <w:lang w:val="en-IE"/>
        </w:rPr>
        <w:t>criteria</w:t>
      </w:r>
      <w:r w:rsidR="007F7089">
        <w:rPr>
          <w:b/>
          <w:sz w:val="22"/>
          <w:szCs w:val="22"/>
          <w:highlight w:val="yellow"/>
          <w:lang w:val="en-IE"/>
        </w:rPr>
        <w:t xml:space="preserve"> </w:t>
      </w:r>
      <w:r w:rsidR="007F7089" w:rsidRPr="00792372">
        <w:rPr>
          <w:sz w:val="22"/>
          <w:szCs w:val="22"/>
          <w:highlight w:val="yellow"/>
          <w:lang w:val="en-IE"/>
        </w:rPr>
        <w:t>is requested for all tender</w:t>
      </w:r>
      <w:r w:rsidR="00605A19">
        <w:rPr>
          <w:sz w:val="22"/>
          <w:szCs w:val="22"/>
          <w:highlight w:val="yellow"/>
          <w:lang w:val="en-IE"/>
        </w:rPr>
        <w:t xml:space="preserve"> procedure</w:t>
      </w:r>
      <w:r w:rsidR="00636987">
        <w:rPr>
          <w:sz w:val="22"/>
          <w:szCs w:val="22"/>
          <w:highlight w:val="yellow"/>
          <w:lang w:val="en-IE"/>
        </w:rPr>
        <w:t>s</w:t>
      </w:r>
      <w:r w:rsidR="007F7089" w:rsidRPr="00792372">
        <w:rPr>
          <w:sz w:val="22"/>
          <w:szCs w:val="22"/>
          <w:highlight w:val="yellow"/>
          <w:lang w:val="en-IE"/>
        </w:rPr>
        <w:t xml:space="preserve"> above EUR </w:t>
      </w:r>
      <w:r w:rsidR="007F7089">
        <w:rPr>
          <w:sz w:val="22"/>
          <w:szCs w:val="22"/>
          <w:highlight w:val="yellow"/>
          <w:lang w:val="en-IE"/>
        </w:rPr>
        <w:t xml:space="preserve">300 000. </w:t>
      </w:r>
      <w:r w:rsidRPr="000010ED">
        <w:rPr>
          <w:sz w:val="22"/>
          <w:szCs w:val="22"/>
          <w:highlight w:val="yellow"/>
          <w:lang w:val="en-IE"/>
        </w:rPr>
        <w:t>For tender</w:t>
      </w:r>
      <w:r w:rsidR="00605A19">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0010ED">
        <w:rPr>
          <w:color w:val="000000"/>
          <w:sz w:val="22"/>
          <w:szCs w:val="22"/>
          <w:highlight w:val="lightGray"/>
          <w:lang w:val="en-IE"/>
        </w:rPr>
        <w:t xml:space="preserve"> </w:t>
      </w:r>
    </w:p>
    <w:p w14:paraId="4BC9C9A4" w14:textId="77777777" w:rsidR="006B1CA2" w:rsidRDefault="006B1CA2" w:rsidP="009520F5">
      <w:pPr>
        <w:ind w:left="567"/>
        <w:jc w:val="both"/>
        <w:rPr>
          <w:color w:val="000000"/>
          <w:sz w:val="22"/>
          <w:szCs w:val="22"/>
          <w:highlight w:val="yellow"/>
          <w:lang w:val="en-IE"/>
        </w:rPr>
      </w:pPr>
    </w:p>
    <w:p w14:paraId="1D467D4E" w14:textId="192DFAE3" w:rsidR="00AB3292" w:rsidRPr="00FA4779" w:rsidRDefault="00AB3292" w:rsidP="00426EB2">
      <w:pPr>
        <w:spacing w:before="120" w:after="120"/>
        <w:ind w:left="567" w:right="-29"/>
        <w:jc w:val="both"/>
        <w:rPr>
          <w:rStyle w:val="normaltextrun"/>
          <w:color w:val="000000" w:themeColor="text1"/>
          <w:sz w:val="22"/>
          <w:szCs w:val="22"/>
          <w:highlight w:val="lightGray"/>
          <w:shd w:val="clear" w:color="auto" w:fill="FFFFFF"/>
          <w:lang w:val="en-IE"/>
        </w:rPr>
      </w:pPr>
      <w:r w:rsidRPr="00FA4779">
        <w:rPr>
          <w:rStyle w:val="normaltextrun"/>
          <w:color w:val="000000" w:themeColor="text1"/>
          <w:sz w:val="22"/>
          <w:szCs w:val="22"/>
          <w:highlight w:val="lightGray"/>
          <w:u w:val="single"/>
          <w:lang w:val="en-IE"/>
        </w:rPr>
        <w:t xml:space="preserve">3. </w:t>
      </w:r>
      <w:r w:rsidRPr="00FA4779">
        <w:rPr>
          <w:rStyle w:val="normaltextrun"/>
          <w:color w:val="000000" w:themeColor="text1"/>
          <w:sz w:val="22"/>
          <w:szCs w:val="22"/>
          <w:highlight w:val="lightGray"/>
          <w:u w:val="single"/>
          <w:shd w:val="clear" w:color="auto" w:fill="FFFFFF"/>
          <w:lang w:val="en-IE"/>
        </w:rPr>
        <w:t>Documentary evidence for selection criteria</w:t>
      </w:r>
      <w:r w:rsidRPr="00FA4779">
        <w:rPr>
          <w:rStyle w:val="normaltextrun"/>
          <w:color w:val="000000" w:themeColor="text1"/>
          <w:sz w:val="22"/>
          <w:szCs w:val="22"/>
          <w:highlight w:val="lightGray"/>
          <w:shd w:val="clear" w:color="auto" w:fill="FFFFFF"/>
          <w:lang w:val="en-IE"/>
        </w:rPr>
        <w:t>.  The documentary evidence of the financial and economic capacity and the technical and professional capacity according to the selection criteria specified in the additional information about the contract notice (A</w:t>
      </w:r>
      <w:r w:rsidR="00426EB2" w:rsidRPr="00FA4779">
        <w:rPr>
          <w:rStyle w:val="normaltextrun"/>
          <w:color w:val="000000" w:themeColor="text1"/>
          <w:sz w:val="22"/>
          <w:szCs w:val="22"/>
          <w:highlight w:val="lightGray"/>
          <w:shd w:val="clear" w:color="auto" w:fill="FFFFFF"/>
          <w:lang w:val="en-IE"/>
        </w:rPr>
        <w:t>5f) has to be provided by email or</w:t>
      </w:r>
      <w:r w:rsidR="00426EB2" w:rsidRPr="00FA4779">
        <w:rPr>
          <w:color w:val="000000" w:themeColor="text1"/>
          <w:sz w:val="22"/>
          <w:szCs w:val="22"/>
          <w:highlight w:val="lightGray"/>
          <w:lang w:val="en-IE"/>
        </w:rPr>
        <w:t xml:space="preserve"> by courier service or registered mail</w:t>
      </w:r>
      <w:r w:rsidR="00FC6A9A" w:rsidRPr="00FA4779">
        <w:rPr>
          <w:color w:val="000000" w:themeColor="text1"/>
          <w:sz w:val="22"/>
          <w:szCs w:val="22"/>
          <w:highlight w:val="lightGray"/>
          <w:vertAlign w:val="superscript"/>
          <w:lang w:val="en-IE"/>
        </w:rPr>
        <w:fldChar w:fldCharType="begin"/>
      </w:r>
      <w:r w:rsidR="00FC6A9A" w:rsidRPr="00FA4779">
        <w:rPr>
          <w:color w:val="000000" w:themeColor="text1"/>
          <w:sz w:val="22"/>
          <w:szCs w:val="22"/>
          <w:highlight w:val="lightGray"/>
          <w:vertAlign w:val="superscript"/>
          <w:lang w:val="en-IE"/>
        </w:rPr>
        <w:instrText xml:space="preserve"> NOTEREF _Ref103185108 \h </w:instrText>
      </w:r>
      <w:r w:rsidR="00FC6A9A">
        <w:rPr>
          <w:color w:val="000000" w:themeColor="text1"/>
          <w:sz w:val="22"/>
          <w:szCs w:val="22"/>
          <w:highlight w:val="lightGray"/>
          <w:vertAlign w:val="superscript"/>
          <w:lang w:val="en-IE"/>
        </w:rPr>
        <w:instrText xml:space="preserve"> \* MERGEFORMAT </w:instrText>
      </w:r>
      <w:r w:rsidR="00FC6A9A" w:rsidRPr="00FA4779">
        <w:rPr>
          <w:color w:val="000000" w:themeColor="text1"/>
          <w:sz w:val="22"/>
          <w:szCs w:val="22"/>
          <w:highlight w:val="lightGray"/>
          <w:vertAlign w:val="superscript"/>
          <w:lang w:val="en-IE"/>
        </w:rPr>
      </w:r>
      <w:r w:rsidR="00FC6A9A" w:rsidRPr="00FA4779">
        <w:rPr>
          <w:color w:val="000000" w:themeColor="text1"/>
          <w:sz w:val="22"/>
          <w:szCs w:val="22"/>
          <w:highlight w:val="lightGray"/>
          <w:vertAlign w:val="superscript"/>
          <w:lang w:val="en-IE"/>
        </w:rPr>
        <w:fldChar w:fldCharType="separate"/>
      </w:r>
      <w:r w:rsidR="00FC6A9A" w:rsidRPr="00FA4779">
        <w:rPr>
          <w:color w:val="000000" w:themeColor="text1"/>
          <w:sz w:val="22"/>
          <w:szCs w:val="22"/>
          <w:highlight w:val="lightGray"/>
          <w:vertAlign w:val="superscript"/>
          <w:lang w:val="en-IE"/>
        </w:rPr>
        <w:t>1</w:t>
      </w:r>
      <w:r w:rsidR="00FC6A9A" w:rsidRPr="00FA4779">
        <w:rPr>
          <w:color w:val="000000" w:themeColor="text1"/>
          <w:sz w:val="22"/>
          <w:szCs w:val="22"/>
          <w:highlight w:val="lightGray"/>
          <w:vertAlign w:val="superscript"/>
          <w:lang w:val="en-IE"/>
        </w:rPr>
        <w:fldChar w:fldCharType="end"/>
      </w:r>
      <w:r w:rsidR="007F7089">
        <w:rPr>
          <w:color w:val="000000" w:themeColor="text1"/>
          <w:sz w:val="22"/>
          <w:szCs w:val="22"/>
          <w:highlight w:val="lightGray"/>
          <w:lang w:val="en-IE"/>
        </w:rPr>
        <w:t>.</w:t>
      </w:r>
      <w:r w:rsidR="00426EB2" w:rsidRPr="00FA4779">
        <w:rPr>
          <w:color w:val="000000" w:themeColor="text1"/>
          <w:sz w:val="22"/>
          <w:szCs w:val="22"/>
          <w:highlight w:val="lightGray"/>
          <w:lang w:val="en-IE"/>
        </w:rPr>
        <w:t xml:space="preserve"> </w:t>
      </w:r>
    </w:p>
    <w:p w14:paraId="3441CC4A" w14:textId="77777777" w:rsidR="00AB3292" w:rsidRPr="00F84D70" w:rsidRDefault="00AB3292" w:rsidP="00AB3292">
      <w:pPr>
        <w:spacing w:before="120" w:after="120"/>
        <w:ind w:left="567" w:right="-29"/>
        <w:jc w:val="both"/>
        <w:rPr>
          <w:rStyle w:val="normaltextrun"/>
          <w:color w:val="0078D4"/>
          <w:u w:val="single"/>
          <w:shd w:val="clear" w:color="auto" w:fill="FFFFFF"/>
          <w:lang w:val="en-IE"/>
        </w:rPr>
      </w:pPr>
      <w:r w:rsidRPr="00FA4779">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FA4779">
        <w:rPr>
          <w:sz w:val="22"/>
          <w:szCs w:val="22"/>
          <w:highlight w:val="lightGray"/>
          <w:lang w:val="en-IE"/>
        </w:rPr>
        <w:t>Although copies of the documentary evidence can be submitted at this stage, the originals must be available to send to the contracting authority upon request.</w:t>
      </w:r>
    </w:p>
    <w:p w14:paraId="171D3CDD" w14:textId="77777777" w:rsidR="002E4D57" w:rsidRDefault="00AB3292" w:rsidP="00AB3292">
      <w:pPr>
        <w:spacing w:before="120" w:after="120"/>
        <w:ind w:left="567" w:right="-29"/>
        <w:rPr>
          <w:color w:val="000000"/>
          <w:sz w:val="22"/>
          <w:szCs w:val="22"/>
          <w:highlight w:val="yellow"/>
          <w:lang w:val="en-IE"/>
        </w:rPr>
      </w:pPr>
      <w:r w:rsidRPr="00FA4779">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4A80A0B7" w14:textId="1156275C" w:rsidR="002E4D57" w:rsidRPr="005E5051" w:rsidRDefault="00157B3C" w:rsidP="005E5051">
      <w:pPr>
        <w:spacing w:before="120" w:after="120"/>
        <w:ind w:left="567"/>
        <w:jc w:val="both"/>
        <w:rPr>
          <w:iCs/>
          <w:snapToGrid/>
          <w:color w:val="000000"/>
          <w:sz w:val="22"/>
          <w:szCs w:val="22"/>
          <w:highlight w:val="yellow"/>
          <w:lang w:val="en-IE" w:eastAsia="en-GB"/>
        </w:rPr>
      </w:pPr>
      <w:r>
        <w:rPr>
          <w:iCs/>
          <w:snapToGrid/>
          <w:color w:val="000000"/>
          <w:sz w:val="22"/>
          <w:szCs w:val="22"/>
          <w:highlight w:val="yellow"/>
          <w:lang w:val="en-IE" w:eastAsia="en-GB"/>
        </w:rPr>
        <w:t>[</w:t>
      </w:r>
      <w:r w:rsidR="002E4D57" w:rsidRPr="002E4D57">
        <w:rPr>
          <w:iCs/>
          <w:snapToGrid/>
          <w:color w:val="000000"/>
          <w:sz w:val="22"/>
          <w:szCs w:val="22"/>
          <w:highlight w:val="yellow"/>
          <w:lang w:val="en-IE" w:eastAsia="en-GB"/>
        </w:rPr>
        <w:t>Only for procedures where tenders were submitted via electronic submission (</w:t>
      </w:r>
      <w:r w:rsidR="002E4D57">
        <w:rPr>
          <w:iCs/>
          <w:snapToGrid/>
          <w:color w:val="000000"/>
          <w:sz w:val="22"/>
          <w:szCs w:val="22"/>
          <w:highlight w:val="yellow"/>
          <w:lang w:val="en-IE" w:eastAsia="en-GB"/>
        </w:rPr>
        <w:t>open/</w:t>
      </w:r>
      <w:r w:rsidR="002E4D57" w:rsidRPr="002E4D57">
        <w:rPr>
          <w:iCs/>
          <w:snapToGrid/>
          <w:color w:val="000000"/>
          <w:sz w:val="22"/>
          <w:szCs w:val="22"/>
          <w:highlight w:val="yellow"/>
          <w:lang w:val="en-IE" w:eastAsia="en-GB"/>
        </w:rPr>
        <w:t xml:space="preserve"> negotiated): </w:t>
      </w:r>
      <w:r w:rsidR="002E4D57" w:rsidRPr="002E4D57">
        <w:rPr>
          <w:iCs/>
          <w:snapToGrid/>
          <w:color w:val="000000"/>
          <w:sz w:val="22"/>
          <w:szCs w:val="22"/>
          <w:highlight w:val="lightGray"/>
          <w:lang w:val="en-GB" w:eastAsia="en-GB"/>
        </w:rPr>
        <w:t>In the course of the procedure the EU Validation Services of REA 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r>
        <w:rPr>
          <w:iCs/>
          <w:snapToGrid/>
          <w:color w:val="000000"/>
          <w:sz w:val="22"/>
          <w:szCs w:val="22"/>
          <w:highlight w:val="lightGray"/>
          <w:lang w:val="en-GB" w:eastAsia="en-GB"/>
        </w:rPr>
        <w:t>]</w:t>
      </w:r>
    </w:p>
    <w:p w14:paraId="5B46FA23" w14:textId="11F04B2C" w:rsidR="00AB3292" w:rsidRPr="009520F5" w:rsidRDefault="00AB3292" w:rsidP="00AB3292">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4CF706F4" w14:textId="208EEF94" w:rsidR="00AB3292" w:rsidRPr="009520F5" w:rsidRDefault="00AB3292" w:rsidP="00AB3292">
      <w:pPr>
        <w:spacing w:after="120"/>
        <w:ind w:left="567"/>
        <w:jc w:val="both"/>
        <w:rPr>
          <w:color w:val="000000"/>
          <w:sz w:val="22"/>
          <w:szCs w:val="22"/>
          <w:lang w:val="en-IE"/>
        </w:rPr>
      </w:pPr>
      <w:r w:rsidRPr="009520F5">
        <w:rPr>
          <w:color w:val="000000"/>
          <w:sz w:val="22"/>
          <w:szCs w:val="22"/>
          <w:lang w:val="en-IE"/>
        </w:rPr>
        <w:t xml:space="preserve">The original </w:t>
      </w:r>
      <w:r w:rsidR="002167C5">
        <w:rPr>
          <w:color w:val="000000"/>
          <w:sz w:val="22"/>
          <w:szCs w:val="22"/>
          <w:lang w:val="en-IE"/>
        </w:rPr>
        <w:t xml:space="preserve">(if applicable) </w:t>
      </w:r>
      <w:r w:rsidRPr="009520F5">
        <w:rPr>
          <w:color w:val="000000"/>
          <w:sz w:val="22"/>
          <w:szCs w:val="22"/>
          <w:lang w:val="en-IE"/>
        </w:rPr>
        <w:t>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w:t>
      </w:r>
      <w:r w:rsidRPr="00FA4779">
        <w:rPr>
          <w:color w:val="000000"/>
          <w:sz w:val="22"/>
          <w:szCs w:val="22"/>
          <w:highlight w:val="yellow"/>
          <w:lang w:val="en-IE"/>
        </w:rPr>
        <w:t>specify the date</w:t>
      </w:r>
      <w:r w:rsidRPr="009520F5">
        <w:rPr>
          <w:color w:val="000000"/>
          <w:sz w:val="22"/>
          <w:szCs w:val="22"/>
          <w:lang w:val="en-IE"/>
        </w:rPr>
        <w:t>&gt;.</w:t>
      </w:r>
    </w:p>
    <w:p w14:paraId="170E50EE" w14:textId="760ACF18" w:rsidR="00AB3292" w:rsidRPr="009520F5" w:rsidRDefault="00761633" w:rsidP="00AB3292">
      <w:pPr>
        <w:spacing w:before="120" w:after="120"/>
        <w:ind w:left="567" w:right="-29"/>
        <w:rPr>
          <w:sz w:val="22"/>
          <w:szCs w:val="22"/>
          <w:lang w:val="en-IE"/>
        </w:rPr>
      </w:pPr>
      <w:r w:rsidRPr="00761633" w:rsidDel="00761633">
        <w:rPr>
          <w:lang w:val="en-US"/>
        </w:rPr>
        <w:t xml:space="preserve"> </w:t>
      </w:r>
      <w:r w:rsidR="00AB3292" w:rsidRPr="009520F5">
        <w:rPr>
          <w:sz w:val="22"/>
          <w:szCs w:val="22"/>
          <w:highlight w:val="yellow"/>
          <w:lang w:val="en-IE"/>
        </w:rPr>
        <w:t>[If further clarifications o</w:t>
      </w:r>
      <w:r w:rsidR="00AE5B02">
        <w:rPr>
          <w:sz w:val="22"/>
          <w:szCs w:val="22"/>
          <w:highlight w:val="yellow"/>
          <w:lang w:val="en-IE"/>
        </w:rPr>
        <w:t>n</w:t>
      </w:r>
      <w:r w:rsidR="00AB3292" w:rsidRPr="009520F5">
        <w:rPr>
          <w:sz w:val="22"/>
          <w:szCs w:val="22"/>
          <w:highlight w:val="yellow"/>
          <w:lang w:val="en-IE"/>
        </w:rPr>
        <w:t xml:space="preserve"> documentary evidence were requested from the tenderer:</w:t>
      </w:r>
    </w:p>
    <w:p w14:paraId="386D097B"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FA4779" w14:paraId="0D82D140" w14:textId="77777777" w:rsidTr="000C043B">
        <w:trPr>
          <w:cantSplit/>
          <w:jc w:val="center"/>
        </w:trPr>
        <w:tc>
          <w:tcPr>
            <w:tcW w:w="1418" w:type="dxa"/>
            <w:shd w:val="pct10" w:color="auto" w:fill="FFFFFF"/>
            <w:vAlign w:val="center"/>
          </w:tcPr>
          <w:p w14:paraId="4A118E46" w14:textId="0362ADAD" w:rsidR="007A4030" w:rsidRPr="00354482" w:rsidRDefault="007A4030" w:rsidP="00313716">
            <w:pPr>
              <w:keepNext/>
              <w:spacing w:before="120" w:after="120"/>
              <w:jc w:val="center"/>
              <w:rPr>
                <w:b/>
                <w:sz w:val="22"/>
                <w:szCs w:val="22"/>
              </w:rPr>
            </w:pPr>
            <w:r w:rsidRPr="00354482">
              <w:rPr>
                <w:b/>
                <w:sz w:val="22"/>
                <w:szCs w:val="22"/>
              </w:rPr>
              <w:t xml:space="preserve">Tender </w:t>
            </w:r>
            <w:r w:rsidRPr="00DF12A1">
              <w:rPr>
                <w:b/>
                <w:sz w:val="22"/>
                <w:szCs w:val="22"/>
                <w:lang w:val="en-GB"/>
              </w:rPr>
              <w:t>number</w:t>
            </w:r>
          </w:p>
        </w:tc>
        <w:tc>
          <w:tcPr>
            <w:tcW w:w="1914" w:type="dxa"/>
            <w:shd w:val="pct10" w:color="auto" w:fill="FFFFFF"/>
            <w:vAlign w:val="center"/>
          </w:tcPr>
          <w:p w14:paraId="1E8BDE10" w14:textId="77777777"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14:paraId="76D2BBFD"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FA4779" w14:paraId="064844C8" w14:textId="77777777" w:rsidTr="000C043B">
        <w:trPr>
          <w:cantSplit/>
          <w:jc w:val="center"/>
        </w:trPr>
        <w:tc>
          <w:tcPr>
            <w:tcW w:w="1418" w:type="dxa"/>
            <w:vAlign w:val="center"/>
          </w:tcPr>
          <w:p w14:paraId="6EA22CE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5EA2BEDD" w14:textId="77777777" w:rsidR="007A4030" w:rsidRPr="000C043B" w:rsidRDefault="007A4030" w:rsidP="008D497A">
            <w:pPr>
              <w:keepNext/>
              <w:spacing w:before="120" w:after="120"/>
              <w:jc w:val="both"/>
              <w:rPr>
                <w:sz w:val="22"/>
                <w:szCs w:val="22"/>
                <w:lang w:val="en-GB"/>
              </w:rPr>
            </w:pPr>
          </w:p>
        </w:tc>
        <w:tc>
          <w:tcPr>
            <w:tcW w:w="5826" w:type="dxa"/>
            <w:vAlign w:val="center"/>
          </w:tcPr>
          <w:p w14:paraId="24810FCF" w14:textId="77777777" w:rsidR="007A4030" w:rsidRPr="000C043B" w:rsidRDefault="007A4030" w:rsidP="008D497A">
            <w:pPr>
              <w:keepNext/>
              <w:spacing w:before="120" w:after="120"/>
              <w:jc w:val="both"/>
              <w:rPr>
                <w:sz w:val="22"/>
                <w:szCs w:val="22"/>
                <w:lang w:val="en-GB"/>
              </w:rPr>
            </w:pPr>
          </w:p>
        </w:tc>
      </w:tr>
    </w:tbl>
    <w:p w14:paraId="1D835233" w14:textId="77777777"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14:paraId="7BC4685A" w14:textId="77777777" w:rsidR="007C6B3F" w:rsidRPr="00BA4C4F" w:rsidRDefault="007C6B3F" w:rsidP="007C6B3F">
      <w:pPr>
        <w:spacing w:before="120" w:after="120"/>
        <w:ind w:left="567" w:right="-29"/>
        <w:rPr>
          <w:sz w:val="22"/>
          <w:szCs w:val="22"/>
          <w:lang w:val="en-IE"/>
        </w:rPr>
      </w:pPr>
      <w:r w:rsidRPr="00BA4C4F">
        <w:rPr>
          <w:sz w:val="22"/>
          <w:szCs w:val="22"/>
          <w:lang w:val="en-IE"/>
        </w:rPr>
        <w:lastRenderedPageBreak/>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7C6B3F">
        <w:rPr>
          <w:sz w:val="22"/>
          <w:szCs w:val="22"/>
          <w:highlight w:val="lightGray"/>
          <w:lang w:val="en-IE"/>
        </w:rPr>
        <w:t>admissible] [not admissible</w:t>
      </w:r>
      <w:r w:rsidRPr="00BA4C4F">
        <w:rPr>
          <w:sz w:val="22"/>
          <w:szCs w:val="22"/>
          <w:lang w:val="en-IE"/>
        </w:rPr>
        <w:t xml:space="preserve">]. </w:t>
      </w:r>
    </w:p>
    <w:p w14:paraId="442931E8" w14:textId="36D5DADD"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sidR="00854C4D">
        <w:rPr>
          <w:sz w:val="22"/>
          <w:szCs w:val="22"/>
          <w:highlight w:val="yellow"/>
          <w:lang w:val="en-GB"/>
        </w:rPr>
        <w:t>wi</w:t>
      </w:r>
      <w:r w:rsidRPr="000C043B">
        <w:rPr>
          <w:sz w:val="22"/>
          <w:szCs w:val="22"/>
          <w:highlight w:val="yellow"/>
          <w:lang w:val="en-GB"/>
        </w:rPr>
        <w:t xml:space="preserve">ll proceed </w:t>
      </w:r>
      <w:r w:rsidR="00854C4D">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sidR="00854C4D">
        <w:rPr>
          <w:sz w:val="22"/>
          <w:szCs w:val="22"/>
          <w:highlight w:val="yellow"/>
          <w:lang w:val="en-GB"/>
        </w:rPr>
        <w:t>,</w:t>
      </w:r>
      <w:r w:rsidRPr="000C043B">
        <w:rPr>
          <w:sz w:val="22"/>
          <w:szCs w:val="22"/>
          <w:highlight w:val="yellow"/>
          <w:lang w:val="en-GB"/>
        </w:rPr>
        <w:t xml:space="preserve"> </w:t>
      </w:r>
      <w:r w:rsidR="00854C4D" w:rsidRPr="009520F5">
        <w:rPr>
          <w:sz w:val="22"/>
          <w:szCs w:val="22"/>
          <w:highlight w:val="yellow"/>
          <w:lang w:val="en-US"/>
        </w:rPr>
        <w:t xml:space="preserve">using the email text template provided above to request the original </w:t>
      </w:r>
      <w:r w:rsidR="002167C5">
        <w:rPr>
          <w:sz w:val="22"/>
          <w:szCs w:val="22"/>
          <w:highlight w:val="yellow"/>
          <w:lang w:val="en-US"/>
        </w:rPr>
        <w:t xml:space="preserve">(if applicable) </w:t>
      </w:r>
      <w:r w:rsidR="00854C4D" w:rsidRPr="009520F5">
        <w:rPr>
          <w:sz w:val="22"/>
          <w:szCs w:val="22"/>
          <w:highlight w:val="yellow"/>
          <w:lang w:val="en-US"/>
        </w:rPr>
        <w:t>Declaration on honour and the documentary evidence. Upon receipt and verification of all requested documents, the evaluation committee may recommend award</w:t>
      </w:r>
      <w:r w:rsidR="00EF227B">
        <w:rPr>
          <w:sz w:val="22"/>
          <w:szCs w:val="22"/>
          <w:highlight w:val="yellow"/>
          <w:lang w:val="en-US"/>
        </w:rPr>
        <w:t>ing</w:t>
      </w:r>
      <w:r w:rsidR="00854C4D" w:rsidRPr="009520F5">
        <w:rPr>
          <w:sz w:val="22"/>
          <w:szCs w:val="22"/>
          <w:highlight w:val="yellow"/>
          <w:lang w:val="en-US"/>
        </w:rPr>
        <w:t xml:space="preserve"> the contract to the second best tenderer</w:t>
      </w:r>
      <w:r w:rsidRPr="00B24017">
        <w:rPr>
          <w:sz w:val="22"/>
          <w:szCs w:val="22"/>
          <w:highlight w:val="yellow"/>
          <w:lang w:val="en-GB"/>
        </w:rPr>
        <w:t>.</w:t>
      </w:r>
    </w:p>
    <w:p w14:paraId="7B6C668C" w14:textId="77777777"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14:paraId="08A6FDD3" w14:textId="4D8FB436"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Pr="00DF12A1">
        <w:rPr>
          <w:snapToGrid/>
          <w:sz w:val="22"/>
          <w:szCs w:val="22"/>
          <w:vertAlign w:val="superscript"/>
          <w:lang w:val="en-GB" w:eastAsia="en-GB"/>
        </w:rPr>
        <w:footnoteReference w:id="2"/>
      </w:r>
      <w:r w:rsidR="00C70F43">
        <w:rPr>
          <w:snapToGrid/>
          <w:sz w:val="22"/>
          <w:szCs w:val="22"/>
          <w:lang w:val="en-GB" w:eastAsia="en-GB"/>
        </w:rPr>
        <w:t>.</w:t>
      </w:r>
    </w:p>
    <w:p w14:paraId="74230975" w14:textId="77777777" w:rsidR="002E4D57" w:rsidRDefault="002E4D57" w:rsidP="005E5051">
      <w:pPr>
        <w:ind w:left="567"/>
        <w:jc w:val="both"/>
        <w:rPr>
          <w:snapToGrid/>
          <w:sz w:val="22"/>
          <w:szCs w:val="22"/>
          <w:lang w:val="en-GB" w:eastAsia="en-GB"/>
        </w:rPr>
      </w:pPr>
    </w:p>
    <w:p w14:paraId="25E35BD8" w14:textId="01078A57" w:rsidR="002E4D57" w:rsidRPr="002E4D57" w:rsidRDefault="002E4D57" w:rsidP="005E5051">
      <w:pPr>
        <w:ind w:left="567"/>
        <w:jc w:val="both"/>
        <w:rPr>
          <w:snapToGrid/>
          <w:sz w:val="22"/>
          <w:szCs w:val="22"/>
          <w:lang w:val="en-GB" w:eastAsia="en-GB"/>
        </w:rPr>
      </w:pPr>
      <w:r w:rsidRPr="002E4D57">
        <w:rPr>
          <w:snapToGrid/>
          <w:sz w:val="22"/>
          <w:szCs w:val="22"/>
          <w:lang w:val="en-GB" w:eastAsia="en-GB"/>
        </w:rPr>
        <w:t>[</w:t>
      </w:r>
      <w:r w:rsidRPr="002E4D57">
        <w:rPr>
          <w:snapToGrid/>
          <w:sz w:val="22"/>
          <w:szCs w:val="22"/>
          <w:highlight w:val="yellow"/>
          <w:lang w:val="en-GB" w:eastAsia="en-GB"/>
        </w:rPr>
        <w:t>Electronic submission</w:t>
      </w:r>
      <w:r w:rsidRPr="002E4D57">
        <w:rPr>
          <w:snapToGrid/>
          <w:sz w:val="22"/>
          <w:szCs w:val="22"/>
          <w:lang w:val="en-GB" w:eastAsia="en-GB"/>
        </w:rPr>
        <w:t xml:space="preserve"> </w:t>
      </w:r>
      <w:r w:rsidRPr="002E4D57">
        <w:rPr>
          <w:snapToGrid/>
          <w:sz w:val="22"/>
          <w:szCs w:val="22"/>
          <w:highlight w:val="lightGray"/>
          <w:lang w:val="en-GB" w:eastAsia="en-GB"/>
        </w:rPr>
        <w:t>The evaluation committee requested the PIC validation</w:t>
      </w:r>
      <w:r w:rsidRPr="002E4D57">
        <w:rPr>
          <w:snapToGrid/>
          <w:sz w:val="22"/>
          <w:szCs w:val="22"/>
          <w:highlight w:val="lightGray"/>
          <w:vertAlign w:val="superscript"/>
          <w:lang w:val="en-GB" w:eastAsia="en-GB"/>
        </w:rPr>
        <w:footnoteReference w:id="3"/>
      </w:r>
      <w:r w:rsidRPr="002E4D57">
        <w:rPr>
          <w:snapToGrid/>
          <w:sz w:val="22"/>
          <w:szCs w:val="22"/>
          <w:highlight w:val="lightGray"/>
          <w:lang w:val="en-GB" w:eastAsia="en-GB"/>
        </w:rPr>
        <w:t xml:space="preserve"> of the tender</w:t>
      </w:r>
      <w:r>
        <w:rPr>
          <w:snapToGrid/>
          <w:sz w:val="22"/>
          <w:szCs w:val="22"/>
          <w:highlight w:val="lightGray"/>
          <w:lang w:val="en-GB" w:eastAsia="en-GB"/>
        </w:rPr>
        <w:t>er</w:t>
      </w:r>
      <w:r w:rsidRPr="002E4D57">
        <w:rPr>
          <w:snapToGrid/>
          <w:sz w:val="22"/>
          <w:szCs w:val="22"/>
          <w:highlight w:val="lightGray"/>
          <w:lang w:val="en-GB" w:eastAsia="en-GB"/>
        </w:rPr>
        <w:t xml:space="preserve"> </w:t>
      </w:r>
      <w:r w:rsidRPr="002E4D57">
        <w:rPr>
          <w:snapToGrid/>
          <w:sz w:val="22"/>
          <w:szCs w:val="22"/>
          <w:highlight w:val="lightGray"/>
          <w:lang w:val="en-IE" w:eastAsia="en-GB"/>
        </w:rPr>
        <w:t xml:space="preserve">offering the cheapest technically compliant </w:t>
      </w:r>
      <w:r w:rsidRPr="002E4D57">
        <w:rPr>
          <w:snapToGrid/>
          <w:sz w:val="22"/>
          <w:szCs w:val="22"/>
          <w:highlight w:val="lightGray"/>
          <w:lang w:val="en-GB" w:eastAsia="en-GB"/>
        </w:rPr>
        <w:t>tender (lead of the consortium and all consortium members)</w:t>
      </w:r>
      <w:r w:rsidRPr="002E4D57">
        <w:rPr>
          <w:snapToGrid/>
          <w:sz w:val="22"/>
          <w:szCs w:val="22"/>
          <w:lang w:val="en-GB" w:eastAsia="en-GB"/>
        </w:rPr>
        <w:t>.]</w:t>
      </w:r>
    </w:p>
    <w:p w14:paraId="09644FF6" w14:textId="77777777" w:rsidR="00D76D4E" w:rsidRDefault="00D76D4E" w:rsidP="005E5051">
      <w:pPr>
        <w:spacing w:before="120" w:after="120"/>
        <w:ind w:left="567" w:right="-29"/>
        <w:jc w:val="both"/>
        <w:rPr>
          <w:rStyle w:val="Style11pt"/>
          <w:lang w:val="en-GB"/>
        </w:rPr>
      </w:pPr>
    </w:p>
    <w:p w14:paraId="685C4EB5" w14:textId="77777777" w:rsidR="00B15C5D" w:rsidRPr="00EA7377" w:rsidRDefault="00B15C5D" w:rsidP="002E4D57">
      <w:pPr>
        <w:keepNext/>
        <w:spacing w:before="120" w:after="120"/>
        <w:ind w:left="567"/>
        <w:jc w:val="both"/>
        <w:rPr>
          <w:sz w:val="22"/>
          <w:szCs w:val="22"/>
          <w:lang w:val="en-GB"/>
        </w:rPr>
      </w:pPr>
      <w:r w:rsidRPr="00EA7377">
        <w:rPr>
          <w:sz w:val="22"/>
          <w:szCs w:val="22"/>
          <w:lang w:val="en-GB"/>
        </w:rPr>
        <w:lastRenderedPageBreak/>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FA4779" w14:paraId="6A5257F9" w14:textId="77777777" w:rsidTr="001C6396">
        <w:trPr>
          <w:cantSplit/>
          <w:tblHeader/>
        </w:trPr>
        <w:tc>
          <w:tcPr>
            <w:tcW w:w="1134" w:type="dxa"/>
            <w:shd w:val="pct10" w:color="auto" w:fill="FFFFFF"/>
          </w:tcPr>
          <w:p w14:paraId="38445464"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3066439D" w14:textId="039A7A09" w:rsidR="001C6396" w:rsidRPr="00EA7377" w:rsidRDefault="001C6396" w:rsidP="00313716">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5E3CBC38"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5B0D968B" w14:textId="77777777"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CB7C2B">
              <w:rPr>
                <w:b/>
                <w:sz w:val="22"/>
                <w:szCs w:val="22"/>
                <w:lang w:val="en-GB"/>
              </w:rPr>
              <w:t>]</w:t>
            </w:r>
          </w:p>
        </w:tc>
        <w:tc>
          <w:tcPr>
            <w:tcW w:w="1559" w:type="dxa"/>
            <w:shd w:val="pct10" w:color="auto" w:fill="FFFFFF"/>
          </w:tcPr>
          <w:p w14:paraId="33554969" w14:textId="77777777"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CB7C2B">
              <w:rPr>
                <w:b/>
                <w:sz w:val="22"/>
                <w:szCs w:val="22"/>
                <w:lang w:val="en-GB"/>
              </w:rPr>
              <w:t>]</w:t>
            </w:r>
          </w:p>
        </w:tc>
        <w:tc>
          <w:tcPr>
            <w:tcW w:w="1701" w:type="dxa"/>
            <w:shd w:val="pct10" w:color="auto" w:fill="FFFFFF"/>
          </w:tcPr>
          <w:p w14:paraId="69EDFEBC" w14:textId="77777777"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CB7C2B">
              <w:rPr>
                <w:b/>
                <w:sz w:val="22"/>
                <w:szCs w:val="22"/>
                <w:lang w:val="en-GB"/>
              </w:rPr>
              <w:t>]</w:t>
            </w:r>
          </w:p>
        </w:tc>
      </w:tr>
      <w:tr w:rsidR="001C6396" w:rsidRPr="00FA4779" w14:paraId="7EFFAA70" w14:textId="77777777" w:rsidTr="001C6396">
        <w:trPr>
          <w:cantSplit/>
        </w:trPr>
        <w:tc>
          <w:tcPr>
            <w:tcW w:w="1134" w:type="dxa"/>
          </w:tcPr>
          <w:p w14:paraId="7405D7F3" w14:textId="77777777" w:rsidR="001C6396" w:rsidRPr="00EA7377" w:rsidRDefault="001C6396">
            <w:pPr>
              <w:spacing w:before="120" w:after="120"/>
              <w:jc w:val="both"/>
              <w:rPr>
                <w:b/>
                <w:sz w:val="22"/>
                <w:szCs w:val="22"/>
                <w:lang w:val="en-GB"/>
              </w:rPr>
            </w:pPr>
          </w:p>
        </w:tc>
        <w:tc>
          <w:tcPr>
            <w:tcW w:w="1248" w:type="dxa"/>
          </w:tcPr>
          <w:p w14:paraId="1F3A8615" w14:textId="77777777" w:rsidR="001C6396" w:rsidRPr="00EA7377" w:rsidRDefault="001C6396">
            <w:pPr>
              <w:spacing w:before="120" w:after="120"/>
              <w:jc w:val="both"/>
              <w:rPr>
                <w:b/>
                <w:sz w:val="22"/>
                <w:szCs w:val="22"/>
                <w:lang w:val="en-GB"/>
              </w:rPr>
            </w:pPr>
          </w:p>
        </w:tc>
        <w:tc>
          <w:tcPr>
            <w:tcW w:w="2268" w:type="dxa"/>
          </w:tcPr>
          <w:p w14:paraId="23369066" w14:textId="77777777" w:rsidR="001C6396" w:rsidRPr="00EA7377" w:rsidRDefault="001C6396">
            <w:pPr>
              <w:spacing w:before="120" w:after="120"/>
              <w:jc w:val="both"/>
              <w:rPr>
                <w:sz w:val="22"/>
                <w:szCs w:val="22"/>
                <w:lang w:val="en-GB"/>
              </w:rPr>
            </w:pPr>
          </w:p>
        </w:tc>
        <w:tc>
          <w:tcPr>
            <w:tcW w:w="2013" w:type="dxa"/>
          </w:tcPr>
          <w:p w14:paraId="7F4E5871" w14:textId="77777777" w:rsidR="001C6396" w:rsidRPr="00EA7377" w:rsidRDefault="001C6396">
            <w:pPr>
              <w:spacing w:before="120" w:after="120"/>
              <w:jc w:val="both"/>
              <w:rPr>
                <w:sz w:val="22"/>
                <w:szCs w:val="22"/>
                <w:lang w:val="en-GB"/>
              </w:rPr>
            </w:pPr>
          </w:p>
        </w:tc>
        <w:tc>
          <w:tcPr>
            <w:tcW w:w="1559" w:type="dxa"/>
          </w:tcPr>
          <w:p w14:paraId="7BA3DA83" w14:textId="77777777" w:rsidR="001C6396" w:rsidRPr="00EA7377" w:rsidRDefault="001C6396">
            <w:pPr>
              <w:spacing w:before="120" w:after="120"/>
              <w:jc w:val="both"/>
              <w:rPr>
                <w:sz w:val="22"/>
                <w:szCs w:val="22"/>
                <w:lang w:val="en-GB"/>
              </w:rPr>
            </w:pPr>
          </w:p>
        </w:tc>
        <w:tc>
          <w:tcPr>
            <w:tcW w:w="1701" w:type="dxa"/>
          </w:tcPr>
          <w:p w14:paraId="5802D058" w14:textId="77777777" w:rsidR="001C6396" w:rsidRPr="00EA7377" w:rsidRDefault="001C6396">
            <w:pPr>
              <w:spacing w:before="120" w:after="120"/>
              <w:jc w:val="both"/>
              <w:rPr>
                <w:sz w:val="22"/>
                <w:szCs w:val="22"/>
                <w:lang w:val="en-GB"/>
              </w:rPr>
            </w:pPr>
          </w:p>
        </w:tc>
      </w:tr>
      <w:tr w:rsidR="001C6396" w:rsidRPr="00FA4779" w14:paraId="4B76A151" w14:textId="77777777" w:rsidTr="001C6396">
        <w:trPr>
          <w:cantSplit/>
        </w:trPr>
        <w:tc>
          <w:tcPr>
            <w:tcW w:w="1134" w:type="dxa"/>
          </w:tcPr>
          <w:p w14:paraId="313A8F29" w14:textId="77777777" w:rsidR="001C6396" w:rsidRPr="00EA7377" w:rsidRDefault="001C6396">
            <w:pPr>
              <w:spacing w:before="120" w:after="120"/>
              <w:jc w:val="both"/>
              <w:rPr>
                <w:b/>
                <w:sz w:val="22"/>
                <w:szCs w:val="22"/>
                <w:lang w:val="en-GB"/>
              </w:rPr>
            </w:pPr>
          </w:p>
        </w:tc>
        <w:tc>
          <w:tcPr>
            <w:tcW w:w="1248" w:type="dxa"/>
          </w:tcPr>
          <w:p w14:paraId="2E92F721" w14:textId="77777777" w:rsidR="001C6396" w:rsidRPr="00EA7377" w:rsidRDefault="001C6396">
            <w:pPr>
              <w:spacing w:before="120" w:after="120"/>
              <w:jc w:val="both"/>
              <w:rPr>
                <w:b/>
                <w:sz w:val="22"/>
                <w:szCs w:val="22"/>
                <w:lang w:val="en-GB"/>
              </w:rPr>
            </w:pPr>
          </w:p>
        </w:tc>
        <w:tc>
          <w:tcPr>
            <w:tcW w:w="2268" w:type="dxa"/>
          </w:tcPr>
          <w:p w14:paraId="571F81A8" w14:textId="77777777" w:rsidR="001C6396" w:rsidRPr="00EA7377" w:rsidRDefault="001C6396">
            <w:pPr>
              <w:spacing w:before="120" w:after="120"/>
              <w:jc w:val="both"/>
              <w:rPr>
                <w:sz w:val="22"/>
                <w:szCs w:val="22"/>
                <w:lang w:val="en-GB"/>
              </w:rPr>
            </w:pPr>
          </w:p>
        </w:tc>
        <w:tc>
          <w:tcPr>
            <w:tcW w:w="2013" w:type="dxa"/>
          </w:tcPr>
          <w:p w14:paraId="6EBDED9C" w14:textId="77777777" w:rsidR="001C6396" w:rsidRPr="00EA7377" w:rsidRDefault="001C6396">
            <w:pPr>
              <w:spacing w:before="120" w:after="120"/>
              <w:jc w:val="both"/>
              <w:rPr>
                <w:sz w:val="22"/>
                <w:szCs w:val="22"/>
                <w:lang w:val="en-GB"/>
              </w:rPr>
            </w:pPr>
          </w:p>
        </w:tc>
        <w:tc>
          <w:tcPr>
            <w:tcW w:w="1559" w:type="dxa"/>
          </w:tcPr>
          <w:p w14:paraId="075162E0" w14:textId="77777777" w:rsidR="001C6396" w:rsidRPr="00EA7377" w:rsidRDefault="001C6396">
            <w:pPr>
              <w:spacing w:before="120" w:after="120"/>
              <w:jc w:val="both"/>
              <w:rPr>
                <w:sz w:val="22"/>
                <w:szCs w:val="22"/>
                <w:lang w:val="en-GB"/>
              </w:rPr>
            </w:pPr>
          </w:p>
        </w:tc>
        <w:tc>
          <w:tcPr>
            <w:tcW w:w="1701" w:type="dxa"/>
          </w:tcPr>
          <w:p w14:paraId="584ADFC0" w14:textId="77777777" w:rsidR="001C6396" w:rsidRPr="00EA7377" w:rsidRDefault="001C6396">
            <w:pPr>
              <w:spacing w:before="120" w:after="120"/>
              <w:jc w:val="both"/>
              <w:rPr>
                <w:sz w:val="22"/>
                <w:szCs w:val="22"/>
                <w:lang w:val="en-GB"/>
              </w:rPr>
            </w:pPr>
          </w:p>
        </w:tc>
      </w:tr>
    </w:tbl>
    <w:p w14:paraId="21176EBA"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1AFFA84B"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5CE80D1A"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254DA11A" w14:textId="77777777">
        <w:trPr>
          <w:cantSplit/>
        </w:trPr>
        <w:tc>
          <w:tcPr>
            <w:tcW w:w="1843" w:type="dxa"/>
          </w:tcPr>
          <w:p w14:paraId="4D4B7FB4" w14:textId="77777777" w:rsidR="00B15C5D" w:rsidRPr="00EA7377" w:rsidRDefault="00B15C5D" w:rsidP="005C4ADA">
            <w:pPr>
              <w:keepNext/>
              <w:keepLines/>
              <w:spacing w:before="120" w:after="120"/>
              <w:jc w:val="center"/>
              <w:rPr>
                <w:b/>
                <w:sz w:val="22"/>
                <w:szCs w:val="22"/>
                <w:lang w:val="en-GB"/>
              </w:rPr>
            </w:pPr>
          </w:p>
        </w:tc>
        <w:tc>
          <w:tcPr>
            <w:tcW w:w="2864" w:type="dxa"/>
          </w:tcPr>
          <w:p w14:paraId="646EED63"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0E95D65F"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57CF71C8" w14:textId="77777777">
        <w:trPr>
          <w:cantSplit/>
        </w:trPr>
        <w:tc>
          <w:tcPr>
            <w:tcW w:w="1843" w:type="dxa"/>
          </w:tcPr>
          <w:p w14:paraId="2E2A2AD4"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22B9CC54" w14:textId="77777777" w:rsidR="00B15C5D" w:rsidRPr="00EA7377" w:rsidRDefault="00B15C5D" w:rsidP="005C4ADA">
            <w:pPr>
              <w:keepNext/>
              <w:keepLines/>
              <w:jc w:val="both"/>
              <w:rPr>
                <w:sz w:val="22"/>
                <w:szCs w:val="22"/>
                <w:lang w:val="en-GB"/>
              </w:rPr>
            </w:pPr>
          </w:p>
        </w:tc>
        <w:tc>
          <w:tcPr>
            <w:tcW w:w="3827" w:type="dxa"/>
          </w:tcPr>
          <w:p w14:paraId="4CE066AA" w14:textId="77777777" w:rsidR="00B15C5D" w:rsidRPr="00EA7377" w:rsidRDefault="00B15C5D" w:rsidP="005C4ADA">
            <w:pPr>
              <w:keepNext/>
              <w:keepLines/>
              <w:jc w:val="both"/>
              <w:rPr>
                <w:sz w:val="22"/>
                <w:szCs w:val="22"/>
                <w:lang w:val="en-GB"/>
              </w:rPr>
            </w:pPr>
          </w:p>
        </w:tc>
      </w:tr>
      <w:tr w:rsidR="00B15C5D" w:rsidRPr="00EA7377" w14:paraId="303D4350" w14:textId="77777777">
        <w:trPr>
          <w:cantSplit/>
        </w:trPr>
        <w:tc>
          <w:tcPr>
            <w:tcW w:w="1843" w:type="dxa"/>
          </w:tcPr>
          <w:p w14:paraId="4C4CE05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3C467B63" w14:textId="77777777" w:rsidR="00B15C5D" w:rsidRPr="00EA7377" w:rsidRDefault="00B15C5D" w:rsidP="005C4ADA">
            <w:pPr>
              <w:keepNext/>
              <w:keepLines/>
              <w:jc w:val="both"/>
              <w:rPr>
                <w:sz w:val="22"/>
                <w:szCs w:val="22"/>
                <w:lang w:val="en-GB"/>
              </w:rPr>
            </w:pPr>
          </w:p>
        </w:tc>
        <w:tc>
          <w:tcPr>
            <w:tcW w:w="3827" w:type="dxa"/>
          </w:tcPr>
          <w:p w14:paraId="76F85762" w14:textId="77777777" w:rsidR="00B15C5D" w:rsidRPr="00EA7377" w:rsidRDefault="00B15C5D" w:rsidP="005C4ADA">
            <w:pPr>
              <w:keepNext/>
              <w:keepLines/>
              <w:jc w:val="both"/>
              <w:rPr>
                <w:sz w:val="22"/>
                <w:szCs w:val="22"/>
                <w:lang w:val="en-GB"/>
              </w:rPr>
            </w:pPr>
          </w:p>
        </w:tc>
      </w:tr>
      <w:tr w:rsidR="00B15C5D" w:rsidRPr="00EA7377" w14:paraId="28AF722F" w14:textId="77777777">
        <w:trPr>
          <w:cantSplit/>
        </w:trPr>
        <w:tc>
          <w:tcPr>
            <w:tcW w:w="1843" w:type="dxa"/>
          </w:tcPr>
          <w:p w14:paraId="394C1F84"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861E16C" w14:textId="77777777" w:rsidR="00B15C5D" w:rsidRPr="00EA7377" w:rsidRDefault="00B15C5D" w:rsidP="005C4ADA">
            <w:pPr>
              <w:keepNext/>
              <w:keepLines/>
              <w:jc w:val="both"/>
              <w:rPr>
                <w:sz w:val="22"/>
                <w:szCs w:val="22"/>
                <w:lang w:val="en-GB"/>
              </w:rPr>
            </w:pPr>
          </w:p>
        </w:tc>
        <w:tc>
          <w:tcPr>
            <w:tcW w:w="3827" w:type="dxa"/>
          </w:tcPr>
          <w:p w14:paraId="1E11B73D" w14:textId="77777777" w:rsidR="00B15C5D" w:rsidRPr="00EA7377" w:rsidRDefault="00B15C5D" w:rsidP="005C4ADA">
            <w:pPr>
              <w:keepNext/>
              <w:keepLines/>
              <w:jc w:val="both"/>
              <w:rPr>
                <w:sz w:val="22"/>
                <w:szCs w:val="22"/>
                <w:lang w:val="en-GB"/>
              </w:rPr>
            </w:pPr>
          </w:p>
        </w:tc>
      </w:tr>
      <w:tr w:rsidR="00B15C5D" w:rsidRPr="00EA7377" w14:paraId="361E48DD" w14:textId="77777777">
        <w:trPr>
          <w:cantSplit/>
        </w:trPr>
        <w:tc>
          <w:tcPr>
            <w:tcW w:w="1843" w:type="dxa"/>
          </w:tcPr>
          <w:p w14:paraId="6DBC3270" w14:textId="77777777" w:rsidR="00B15C5D" w:rsidRPr="00EA7377" w:rsidRDefault="00B15C5D" w:rsidP="005C4ADA">
            <w:pPr>
              <w:keepNext/>
              <w:keepLines/>
              <w:spacing w:before="120" w:after="120"/>
              <w:jc w:val="both"/>
              <w:rPr>
                <w:b/>
                <w:sz w:val="22"/>
                <w:szCs w:val="22"/>
                <w:lang w:val="en-GB"/>
              </w:rPr>
            </w:pPr>
          </w:p>
        </w:tc>
        <w:tc>
          <w:tcPr>
            <w:tcW w:w="2864" w:type="dxa"/>
          </w:tcPr>
          <w:p w14:paraId="67E7E9D2" w14:textId="77777777" w:rsidR="00B15C5D" w:rsidRPr="00EA7377" w:rsidRDefault="00B15C5D" w:rsidP="005C4ADA">
            <w:pPr>
              <w:keepNext/>
              <w:keepLines/>
              <w:jc w:val="both"/>
              <w:rPr>
                <w:sz w:val="22"/>
                <w:szCs w:val="22"/>
                <w:lang w:val="en-GB"/>
              </w:rPr>
            </w:pPr>
          </w:p>
        </w:tc>
        <w:tc>
          <w:tcPr>
            <w:tcW w:w="3827" w:type="dxa"/>
          </w:tcPr>
          <w:p w14:paraId="4702164C" w14:textId="77777777" w:rsidR="00B15C5D" w:rsidRPr="00EA7377" w:rsidRDefault="00B15C5D" w:rsidP="005C4ADA">
            <w:pPr>
              <w:keepNext/>
              <w:keepLines/>
              <w:jc w:val="both"/>
              <w:rPr>
                <w:sz w:val="22"/>
                <w:szCs w:val="22"/>
                <w:lang w:val="en-GB"/>
              </w:rPr>
            </w:pPr>
          </w:p>
        </w:tc>
      </w:tr>
      <w:tr w:rsidR="00B15C5D" w:rsidRPr="00EA7377" w14:paraId="0B44B3A3" w14:textId="77777777">
        <w:trPr>
          <w:cantSplit/>
        </w:trPr>
        <w:tc>
          <w:tcPr>
            <w:tcW w:w="1843" w:type="dxa"/>
          </w:tcPr>
          <w:p w14:paraId="42DE054D" w14:textId="77777777" w:rsidR="00B15C5D" w:rsidRPr="00EA7377" w:rsidRDefault="00B15C5D" w:rsidP="005C4ADA">
            <w:pPr>
              <w:keepNext/>
              <w:keepLines/>
              <w:spacing w:before="120" w:after="120"/>
              <w:jc w:val="both"/>
              <w:rPr>
                <w:b/>
                <w:sz w:val="22"/>
                <w:szCs w:val="22"/>
                <w:lang w:val="en-GB"/>
              </w:rPr>
            </w:pPr>
          </w:p>
        </w:tc>
        <w:tc>
          <w:tcPr>
            <w:tcW w:w="2864" w:type="dxa"/>
          </w:tcPr>
          <w:p w14:paraId="5A7E2B98" w14:textId="77777777" w:rsidR="00B15C5D" w:rsidRPr="00EA7377" w:rsidRDefault="00B15C5D" w:rsidP="005C4ADA">
            <w:pPr>
              <w:keepNext/>
              <w:keepLines/>
              <w:jc w:val="both"/>
              <w:rPr>
                <w:sz w:val="22"/>
                <w:szCs w:val="22"/>
                <w:lang w:val="en-GB"/>
              </w:rPr>
            </w:pPr>
          </w:p>
        </w:tc>
        <w:tc>
          <w:tcPr>
            <w:tcW w:w="3827" w:type="dxa"/>
          </w:tcPr>
          <w:p w14:paraId="355B5124" w14:textId="77777777" w:rsidR="00B15C5D" w:rsidRPr="00EA7377" w:rsidRDefault="00B15C5D" w:rsidP="005C4ADA">
            <w:pPr>
              <w:keepNext/>
              <w:keepLines/>
              <w:jc w:val="both"/>
              <w:rPr>
                <w:sz w:val="22"/>
                <w:szCs w:val="22"/>
                <w:lang w:val="en-GB"/>
              </w:rPr>
            </w:pPr>
          </w:p>
        </w:tc>
      </w:tr>
    </w:tbl>
    <w:p w14:paraId="65AC3AB8" w14:textId="77777777" w:rsidR="00B15C5D" w:rsidRDefault="00B15C5D" w:rsidP="005C4ADA">
      <w:pPr>
        <w:keepNext/>
        <w:keepLines/>
        <w:ind w:hanging="33"/>
        <w:jc w:val="both"/>
        <w:rPr>
          <w:sz w:val="22"/>
          <w:szCs w:val="22"/>
          <w:lang w:val="en-GB"/>
        </w:rPr>
      </w:pPr>
    </w:p>
    <w:p w14:paraId="1F7314D7" w14:textId="77777777" w:rsidR="00066E43" w:rsidRDefault="00066E43" w:rsidP="009520F5">
      <w:pPr>
        <w:ind w:left="567"/>
        <w:rPr>
          <w:b/>
          <w:bCs/>
          <w:sz w:val="22"/>
          <w:szCs w:val="22"/>
          <w:lang w:val="en-GB"/>
        </w:rPr>
      </w:pPr>
    </w:p>
    <w:p w14:paraId="174D2AFB" w14:textId="302AC635" w:rsidR="00066E43" w:rsidRDefault="00066E43" w:rsidP="009520F5">
      <w:pPr>
        <w:ind w:left="567"/>
        <w:rPr>
          <w:b/>
          <w:bCs/>
          <w:sz w:val="22"/>
          <w:szCs w:val="22"/>
          <w:lang w:val="en-GB"/>
        </w:rPr>
      </w:pPr>
    </w:p>
    <w:p w14:paraId="7402B1BF" w14:textId="438318B2" w:rsidR="0073259D" w:rsidRDefault="0073259D" w:rsidP="009520F5">
      <w:pPr>
        <w:ind w:left="567"/>
        <w:rPr>
          <w:b/>
          <w:bCs/>
          <w:sz w:val="22"/>
          <w:szCs w:val="22"/>
          <w:lang w:val="en-GB"/>
        </w:rPr>
      </w:pPr>
    </w:p>
    <w:p w14:paraId="17573B49" w14:textId="1C00F878" w:rsidR="0073259D" w:rsidRDefault="0073259D" w:rsidP="009520F5">
      <w:pPr>
        <w:ind w:left="567"/>
        <w:rPr>
          <w:b/>
          <w:bCs/>
          <w:sz w:val="22"/>
          <w:szCs w:val="22"/>
          <w:lang w:val="en-GB"/>
        </w:rPr>
      </w:pPr>
    </w:p>
    <w:p w14:paraId="6C48DB4D" w14:textId="02E3CB4C" w:rsidR="0073259D" w:rsidRDefault="0073259D" w:rsidP="009520F5">
      <w:pPr>
        <w:ind w:left="567"/>
        <w:rPr>
          <w:b/>
          <w:bCs/>
          <w:sz w:val="22"/>
          <w:szCs w:val="22"/>
          <w:lang w:val="en-GB"/>
        </w:rPr>
      </w:pPr>
    </w:p>
    <w:p w14:paraId="77FAD303" w14:textId="5E791FE4" w:rsidR="0073259D" w:rsidRDefault="0073259D" w:rsidP="009520F5">
      <w:pPr>
        <w:ind w:left="567"/>
        <w:rPr>
          <w:b/>
          <w:bCs/>
          <w:sz w:val="22"/>
          <w:szCs w:val="22"/>
          <w:lang w:val="en-GB"/>
        </w:rPr>
      </w:pPr>
    </w:p>
    <w:p w14:paraId="67C955C0" w14:textId="77777777" w:rsidR="0073259D" w:rsidRDefault="0073259D" w:rsidP="009520F5">
      <w:pPr>
        <w:ind w:left="567"/>
        <w:rPr>
          <w:b/>
          <w:bCs/>
          <w:sz w:val="22"/>
          <w:szCs w:val="22"/>
          <w:lang w:val="en-GB"/>
        </w:rPr>
      </w:pPr>
    </w:p>
    <w:p w14:paraId="1F84993E" w14:textId="77777777" w:rsidR="00066E43" w:rsidRDefault="00066E43" w:rsidP="009520F5">
      <w:pPr>
        <w:ind w:left="567"/>
        <w:rPr>
          <w:b/>
          <w:bCs/>
          <w:sz w:val="22"/>
          <w:szCs w:val="22"/>
          <w:lang w:val="en-GB"/>
        </w:rPr>
      </w:pPr>
    </w:p>
    <w:p w14:paraId="0615EBB4" w14:textId="6B05DB74" w:rsidR="00066E43" w:rsidRPr="000B2B70" w:rsidRDefault="00066E43" w:rsidP="009520F5">
      <w:pPr>
        <w:ind w:left="567"/>
        <w:rPr>
          <w:bCs/>
          <w:sz w:val="22"/>
          <w:szCs w:val="22"/>
          <w:highlight w:val="yellow"/>
          <w:lang w:val="en-GB"/>
        </w:rPr>
      </w:pPr>
      <w:r w:rsidRPr="000B2B70">
        <w:rPr>
          <w:bCs/>
          <w:sz w:val="22"/>
          <w:szCs w:val="22"/>
          <w:highlight w:val="yellow"/>
          <w:lang w:val="en-GB"/>
        </w:rPr>
        <w:t xml:space="preserve">[For simplified </w:t>
      </w:r>
      <w:r w:rsidRPr="00066E43">
        <w:rPr>
          <w:bCs/>
          <w:sz w:val="22"/>
          <w:szCs w:val="22"/>
          <w:highlight w:val="yellow"/>
          <w:lang w:val="en-GB"/>
        </w:rPr>
        <w:t>procedure</w:t>
      </w:r>
      <w:r w:rsidRPr="000B2B70">
        <w:rPr>
          <w:bCs/>
          <w:sz w:val="22"/>
          <w:szCs w:val="22"/>
          <w:highlight w:val="yellow"/>
          <w:lang w:val="en-GB"/>
        </w:rPr>
        <w:t xml:space="preserve"> where only one tender was received</w:t>
      </w:r>
      <w:r>
        <w:rPr>
          <w:bCs/>
          <w:sz w:val="22"/>
          <w:szCs w:val="22"/>
          <w:highlight w:val="yellow"/>
          <w:lang w:val="en-GB"/>
        </w:rPr>
        <w:t xml:space="preserve"> </w:t>
      </w:r>
      <w:r w:rsidRPr="000B2B70">
        <w:rPr>
          <w:bCs/>
          <w:sz w:val="22"/>
          <w:szCs w:val="22"/>
          <w:highlight w:val="yellow"/>
          <w:lang w:val="en-GB"/>
        </w:rPr>
        <w:t xml:space="preserve">the following must be inserted and the award decision template is not to be used: </w:t>
      </w:r>
    </w:p>
    <w:p w14:paraId="1200055A" w14:textId="77777777" w:rsidR="00066E43" w:rsidRDefault="00066E43" w:rsidP="00066E43">
      <w:pPr>
        <w:pStyle w:val="ListParagraph"/>
        <w:ind w:left="1428"/>
        <w:rPr>
          <w:color w:val="1F497D"/>
          <w:lang w:val="en-GB"/>
        </w:rPr>
      </w:pPr>
    </w:p>
    <w:p w14:paraId="25DA0093" w14:textId="77777777" w:rsidR="00066E43" w:rsidRDefault="00066E43" w:rsidP="00066E43">
      <w:pPr>
        <w:keepNext/>
        <w:autoSpaceDE w:val="0"/>
        <w:autoSpaceDN w:val="0"/>
        <w:ind w:left="1983"/>
        <w:rPr>
          <w:b/>
          <w:bCs/>
          <w:strike/>
          <w:highlight w:val="lightGray"/>
          <w:lang w:val="en-GB" w:eastAsia="en-GB"/>
        </w:rPr>
      </w:pPr>
    </w:p>
    <w:p w14:paraId="3754C7B1" w14:textId="77777777" w:rsidR="00066E43" w:rsidRDefault="00066E43" w:rsidP="00066E43">
      <w:pPr>
        <w:keepNext/>
        <w:autoSpaceDE w:val="0"/>
        <w:autoSpaceDN w:val="0"/>
        <w:ind w:left="567"/>
        <w:rPr>
          <w:b/>
          <w:bCs/>
          <w:lang w:val="en-GB" w:eastAsia="en-GB"/>
        </w:rPr>
      </w:pPr>
      <w:r w:rsidRPr="000B2B70">
        <w:rPr>
          <w:b/>
          <w:bCs/>
          <w:highlight w:val="lightGray"/>
          <w:lang w:val="en-GB" w:eastAsia="en-GB"/>
        </w:rPr>
        <w:t>Awarded to the tenderer recommended by the Evaluation committee:</w:t>
      </w:r>
    </w:p>
    <w:p w14:paraId="436E5FC3"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7C5CA064"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8821365"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12EAEEF"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14:paraId="76F9C4DD"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67023B69" w14:textId="77777777" w:rsidR="00B86056" w:rsidRDefault="00B86056">
      <w:pPr>
        <w:ind w:hanging="33"/>
        <w:jc w:val="both"/>
        <w:rPr>
          <w:sz w:val="22"/>
          <w:szCs w:val="22"/>
          <w:lang w:val="en-GB"/>
        </w:rPr>
      </w:pPr>
    </w:p>
    <w:tbl>
      <w:tblPr>
        <w:tblW w:w="0" w:type="auto"/>
        <w:tblInd w:w="675" w:type="dxa"/>
        <w:tblLayout w:type="fixed"/>
        <w:tblLook w:val="0000" w:firstRow="0" w:lastRow="0" w:firstColumn="0" w:lastColumn="0" w:noHBand="0" w:noVBand="0"/>
      </w:tblPr>
      <w:tblGrid>
        <w:gridCol w:w="1985"/>
        <w:gridCol w:w="6626"/>
        <w:gridCol w:w="36"/>
      </w:tblGrid>
      <w:tr w:rsidR="001C5E13" w:rsidRPr="00FA4779" w14:paraId="256605BD" w14:textId="77777777" w:rsidTr="00D5090F">
        <w:trPr>
          <w:gridAfter w:val="1"/>
          <w:wAfter w:w="36" w:type="dxa"/>
          <w:cantSplit/>
          <w:trHeight w:val="660"/>
        </w:trPr>
        <w:tc>
          <w:tcPr>
            <w:tcW w:w="8611" w:type="dxa"/>
            <w:gridSpan w:val="2"/>
          </w:tcPr>
          <w:p w14:paraId="4F831EA4" w14:textId="77777777" w:rsidR="001C5E13" w:rsidRPr="00C500A2" w:rsidRDefault="001C5E13" w:rsidP="00D5090F">
            <w:pPr>
              <w:pStyle w:val="BodyText"/>
              <w:ind w:left="567" w:hanging="567"/>
              <w:jc w:val="both"/>
              <w:rPr>
                <w:b/>
                <w:sz w:val="22"/>
                <w:szCs w:val="22"/>
                <w:lang w:val="en-GB"/>
              </w:rPr>
            </w:pPr>
          </w:p>
          <w:p w14:paraId="743B6386" w14:textId="77777777" w:rsidR="001C5E13" w:rsidRPr="003300BE" w:rsidRDefault="001C5E13" w:rsidP="00371048">
            <w:pPr>
              <w:pStyle w:val="BodyText"/>
              <w:jc w:val="both"/>
              <w:rPr>
                <w:b/>
                <w:sz w:val="22"/>
                <w:szCs w:val="22"/>
                <w:lang w:val="en-GB"/>
              </w:rPr>
            </w:pPr>
            <w:r w:rsidRPr="003300BE">
              <w:rPr>
                <w:b/>
                <w:sz w:val="22"/>
                <w:szCs w:val="22"/>
                <w:lang w:val="en-GB"/>
              </w:rPr>
              <w:t>[</w:t>
            </w:r>
            <w:r w:rsidRPr="00831F35">
              <w:rPr>
                <w:b/>
                <w:sz w:val="22"/>
                <w:szCs w:val="22"/>
                <w:highlight w:val="lightGray"/>
                <w:lang w:val="en-GB"/>
              </w:rPr>
              <w:t>Approved by the European Commission</w:t>
            </w:r>
            <w:r w:rsidRPr="003300BE">
              <w:rPr>
                <w:b/>
                <w:sz w:val="22"/>
                <w:szCs w:val="22"/>
                <w:lang w:val="en-GB"/>
              </w:rPr>
              <w:t xml:space="preserve"> </w:t>
            </w:r>
            <w:r w:rsidR="00371048">
              <w:rPr>
                <w:b/>
                <w:sz w:val="22"/>
                <w:szCs w:val="22"/>
                <w:highlight w:val="yellow"/>
                <w:lang w:val="en-GB"/>
              </w:rPr>
              <w:t>[</w:t>
            </w:r>
            <w:r w:rsidRPr="003300BE">
              <w:rPr>
                <w:b/>
                <w:sz w:val="22"/>
                <w:szCs w:val="22"/>
                <w:highlight w:val="yellow"/>
                <w:lang w:val="en-GB"/>
              </w:rPr>
              <w:t xml:space="preserve">only in the case of ex-ante control by the </w:t>
            </w:r>
            <w:r w:rsidR="003A1D89">
              <w:rPr>
                <w:b/>
                <w:sz w:val="22"/>
                <w:szCs w:val="22"/>
                <w:highlight w:val="yellow"/>
                <w:lang w:val="en-GB"/>
              </w:rPr>
              <w:t>Eur</w:t>
            </w:r>
            <w:r w:rsidR="003A1D89" w:rsidRPr="003300BE">
              <w:rPr>
                <w:b/>
                <w:sz w:val="22"/>
                <w:szCs w:val="22"/>
                <w:highlight w:val="yellow"/>
                <w:lang w:val="en-GB"/>
              </w:rPr>
              <w:t>opean</w:t>
            </w:r>
            <w:r w:rsidRPr="003300BE">
              <w:rPr>
                <w:b/>
                <w:sz w:val="22"/>
                <w:szCs w:val="22"/>
                <w:highlight w:val="yellow"/>
                <w:lang w:val="en-GB"/>
              </w:rPr>
              <w:t xml:space="preserve"> Commission</w:t>
            </w:r>
            <w:r w:rsidR="00371048">
              <w:rPr>
                <w:b/>
                <w:sz w:val="22"/>
                <w:szCs w:val="22"/>
                <w:highlight w:val="yellow"/>
                <w:lang w:val="en-GB"/>
              </w:rPr>
              <w:t>]</w:t>
            </w:r>
          </w:p>
        </w:tc>
      </w:tr>
      <w:tr w:rsidR="001C5E13" w:rsidRPr="00C500A2" w14:paraId="3873443A" w14:textId="77777777" w:rsidTr="00D5090F">
        <w:trPr>
          <w:cantSplit/>
          <w:trHeight w:val="574"/>
        </w:trPr>
        <w:tc>
          <w:tcPr>
            <w:tcW w:w="1985" w:type="dxa"/>
          </w:tcPr>
          <w:p w14:paraId="55F6F974" w14:textId="77777777" w:rsidR="001C5E13" w:rsidRPr="00831F35" w:rsidRDefault="001C5E13" w:rsidP="00D5090F">
            <w:pPr>
              <w:pStyle w:val="BodyText"/>
              <w:ind w:left="567" w:hanging="567"/>
              <w:jc w:val="both"/>
              <w:rPr>
                <w:sz w:val="22"/>
                <w:szCs w:val="22"/>
                <w:highlight w:val="lightGray"/>
                <w:lang w:val="en-GB"/>
              </w:rPr>
            </w:pPr>
          </w:p>
          <w:p w14:paraId="7ECCB027"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Name:</w:t>
            </w:r>
          </w:p>
        </w:tc>
        <w:tc>
          <w:tcPr>
            <w:tcW w:w="6662" w:type="dxa"/>
            <w:gridSpan w:val="2"/>
          </w:tcPr>
          <w:p w14:paraId="0D8EC048" w14:textId="77777777" w:rsidR="001C5E13" w:rsidRPr="00C500A2" w:rsidRDefault="001C5E13" w:rsidP="00D5090F">
            <w:pPr>
              <w:pStyle w:val="BodyText"/>
              <w:ind w:left="567" w:hanging="567"/>
              <w:jc w:val="both"/>
              <w:rPr>
                <w:sz w:val="22"/>
                <w:szCs w:val="22"/>
                <w:lang w:val="en-GB"/>
              </w:rPr>
            </w:pPr>
          </w:p>
        </w:tc>
      </w:tr>
      <w:tr w:rsidR="001C5E13" w:rsidRPr="00C500A2" w14:paraId="2A91FBD3" w14:textId="77777777" w:rsidTr="00D5090F">
        <w:trPr>
          <w:cantSplit/>
          <w:trHeight w:val="568"/>
        </w:trPr>
        <w:tc>
          <w:tcPr>
            <w:tcW w:w="1985" w:type="dxa"/>
          </w:tcPr>
          <w:p w14:paraId="390D3625" w14:textId="77777777" w:rsidR="001C5E13" w:rsidRPr="00831F35" w:rsidRDefault="001C5E13" w:rsidP="00D5090F">
            <w:pPr>
              <w:pStyle w:val="BodyText"/>
              <w:ind w:left="567" w:hanging="567"/>
              <w:jc w:val="both"/>
              <w:rPr>
                <w:sz w:val="22"/>
                <w:szCs w:val="22"/>
                <w:highlight w:val="lightGray"/>
                <w:lang w:val="en-GB"/>
              </w:rPr>
            </w:pPr>
          </w:p>
          <w:p w14:paraId="4AE2F172" w14:textId="77777777" w:rsidR="001C5E13" w:rsidRPr="00831F35" w:rsidRDefault="001C5E13" w:rsidP="00D5090F">
            <w:pPr>
              <w:pStyle w:val="BodyText"/>
              <w:ind w:left="567" w:hanging="567"/>
              <w:jc w:val="both"/>
              <w:rPr>
                <w:sz w:val="22"/>
                <w:szCs w:val="22"/>
                <w:highlight w:val="lightGray"/>
                <w:lang w:val="en-GB"/>
              </w:rPr>
            </w:pPr>
          </w:p>
          <w:p w14:paraId="7F55919B"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Title:</w:t>
            </w:r>
          </w:p>
        </w:tc>
        <w:tc>
          <w:tcPr>
            <w:tcW w:w="6662" w:type="dxa"/>
            <w:gridSpan w:val="2"/>
          </w:tcPr>
          <w:p w14:paraId="10BFD66E" w14:textId="77777777" w:rsidR="001C5E13" w:rsidRPr="00C500A2" w:rsidRDefault="001C5E13" w:rsidP="00D5090F">
            <w:pPr>
              <w:pStyle w:val="BodyText"/>
              <w:ind w:left="567" w:hanging="567"/>
              <w:jc w:val="both"/>
              <w:rPr>
                <w:sz w:val="22"/>
                <w:szCs w:val="22"/>
                <w:lang w:val="en-GB"/>
              </w:rPr>
            </w:pPr>
          </w:p>
        </w:tc>
      </w:tr>
      <w:tr w:rsidR="001C5E13" w:rsidRPr="00C500A2" w14:paraId="0FA533BB" w14:textId="77777777" w:rsidTr="00D5090F">
        <w:trPr>
          <w:cantSplit/>
          <w:trHeight w:val="890"/>
        </w:trPr>
        <w:tc>
          <w:tcPr>
            <w:tcW w:w="1985" w:type="dxa"/>
          </w:tcPr>
          <w:p w14:paraId="3D769A87" w14:textId="77777777" w:rsidR="001C5E13" w:rsidRPr="00831F35" w:rsidRDefault="001C5E13" w:rsidP="00D5090F">
            <w:pPr>
              <w:pStyle w:val="BodyText"/>
              <w:ind w:left="567" w:hanging="567"/>
              <w:jc w:val="both"/>
              <w:rPr>
                <w:sz w:val="22"/>
                <w:szCs w:val="22"/>
                <w:highlight w:val="lightGray"/>
                <w:lang w:val="en-GB"/>
              </w:rPr>
            </w:pPr>
          </w:p>
          <w:p w14:paraId="0A1314D3" w14:textId="77777777" w:rsidR="001C5E13" w:rsidRPr="00831F35" w:rsidRDefault="001C5E13" w:rsidP="00D5090F">
            <w:pPr>
              <w:pStyle w:val="BodyText"/>
              <w:ind w:left="567" w:hanging="567"/>
              <w:jc w:val="both"/>
              <w:rPr>
                <w:sz w:val="22"/>
                <w:szCs w:val="22"/>
                <w:highlight w:val="lightGray"/>
                <w:lang w:val="en-GB"/>
              </w:rPr>
            </w:pPr>
          </w:p>
          <w:p w14:paraId="191285B9"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Signature:</w:t>
            </w:r>
          </w:p>
        </w:tc>
        <w:tc>
          <w:tcPr>
            <w:tcW w:w="6662" w:type="dxa"/>
            <w:gridSpan w:val="2"/>
          </w:tcPr>
          <w:p w14:paraId="76A0BDFB" w14:textId="77777777" w:rsidR="001C5E13" w:rsidRPr="00C500A2" w:rsidRDefault="001C5E13" w:rsidP="00D5090F">
            <w:pPr>
              <w:pStyle w:val="BodyText"/>
              <w:ind w:left="567" w:hanging="567"/>
              <w:jc w:val="both"/>
              <w:rPr>
                <w:sz w:val="22"/>
                <w:szCs w:val="22"/>
                <w:lang w:val="en-GB"/>
              </w:rPr>
            </w:pPr>
          </w:p>
        </w:tc>
      </w:tr>
      <w:tr w:rsidR="001C5E13" w:rsidRPr="00C500A2" w14:paraId="3F9BC00C" w14:textId="77777777" w:rsidTr="00D5090F">
        <w:trPr>
          <w:cantSplit/>
          <w:trHeight w:val="409"/>
        </w:trPr>
        <w:tc>
          <w:tcPr>
            <w:tcW w:w="1985" w:type="dxa"/>
          </w:tcPr>
          <w:p w14:paraId="4FBE55FD" w14:textId="77777777" w:rsidR="001C5E13" w:rsidRPr="00831F35" w:rsidRDefault="001C5E13" w:rsidP="00D5090F">
            <w:pPr>
              <w:pStyle w:val="BodyText"/>
              <w:ind w:left="567" w:hanging="567"/>
              <w:jc w:val="both"/>
              <w:rPr>
                <w:sz w:val="22"/>
                <w:szCs w:val="22"/>
                <w:highlight w:val="lightGray"/>
                <w:lang w:val="en-GB"/>
              </w:rPr>
            </w:pPr>
          </w:p>
          <w:p w14:paraId="53F5A892"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 xml:space="preserve">Date: </w:t>
            </w:r>
            <w:r w:rsidRPr="00831F35">
              <w:rPr>
                <w:b/>
                <w:sz w:val="22"/>
                <w:szCs w:val="22"/>
                <w:highlight w:val="lightGray"/>
                <w:lang w:val="en-GB"/>
              </w:rPr>
              <w:t>]</w:t>
            </w:r>
          </w:p>
        </w:tc>
        <w:tc>
          <w:tcPr>
            <w:tcW w:w="6662" w:type="dxa"/>
            <w:gridSpan w:val="2"/>
          </w:tcPr>
          <w:p w14:paraId="1250C4D4" w14:textId="77777777" w:rsidR="001C5E13" w:rsidRPr="00C500A2" w:rsidRDefault="001C5E13" w:rsidP="00D5090F">
            <w:pPr>
              <w:pStyle w:val="BodyText"/>
              <w:ind w:left="567" w:hanging="567"/>
              <w:jc w:val="both"/>
              <w:rPr>
                <w:sz w:val="22"/>
                <w:szCs w:val="22"/>
                <w:lang w:val="en-GB"/>
              </w:rPr>
            </w:pPr>
          </w:p>
        </w:tc>
      </w:tr>
    </w:tbl>
    <w:p w14:paraId="55236DB1" w14:textId="77777777" w:rsidR="008D7896" w:rsidRDefault="008D7896" w:rsidP="001C5E13">
      <w:pPr>
        <w:ind w:hanging="33"/>
        <w:jc w:val="both"/>
        <w:rPr>
          <w:lang w:val="en-GB"/>
        </w:rPr>
      </w:pPr>
    </w:p>
    <w:p w14:paraId="13905F38" w14:textId="550CD41D" w:rsidR="00BF3202" w:rsidRPr="00EA7377" w:rsidRDefault="001F3068" w:rsidP="001F3068">
      <w:pPr>
        <w:pStyle w:val="Header"/>
        <w:rPr>
          <w:lang w:val="en-GB"/>
        </w:rPr>
      </w:pPr>
      <w:r w:rsidRPr="00EA7377">
        <w:rPr>
          <w:lang w:val="en-GB"/>
        </w:rPr>
        <w:t xml:space="preserve"> </w:t>
      </w:r>
    </w:p>
    <w:sectPr w:rsidR="00BF3202" w:rsidRPr="00EA7377" w:rsidSect="005C4ADA">
      <w:headerReference w:type="even" r:id="rId8"/>
      <w:headerReference w:type="default" r:id="rId9"/>
      <w:footerReference w:type="even" r:id="rId10"/>
      <w:footerReference w:type="default" r:id="rId11"/>
      <w:headerReference w:type="first" r:id="rId12"/>
      <w:footerReference w:type="first" r:id="rId13"/>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DE21B" w14:textId="77777777" w:rsidR="00571278" w:rsidRDefault="00571278">
      <w:r>
        <w:separator/>
      </w:r>
    </w:p>
  </w:endnote>
  <w:endnote w:type="continuationSeparator" w:id="0">
    <w:p w14:paraId="6C2E1E07" w14:textId="77777777" w:rsidR="00571278" w:rsidRDefault="0057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FBB9"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1CFCB44" w14:textId="77777777"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FA4DA" w14:textId="348710DD" w:rsidR="002C36B7" w:rsidRPr="00AC209E" w:rsidRDefault="001321EF" w:rsidP="005C4ADA">
    <w:pPr>
      <w:pStyle w:val="Footer"/>
      <w:tabs>
        <w:tab w:val="clear" w:pos="4320"/>
        <w:tab w:val="clear" w:pos="8640"/>
        <w:tab w:val="right" w:pos="9072"/>
      </w:tabs>
      <w:ind w:right="27"/>
      <w:rPr>
        <w:sz w:val="18"/>
        <w:szCs w:val="18"/>
        <w:lang w:val="en-GB"/>
      </w:rPr>
    </w:pPr>
    <w:r>
      <w:rPr>
        <w:b/>
        <w:sz w:val="18"/>
        <w:lang w:val="en-GB"/>
      </w:rPr>
      <w:t>2021</w:t>
    </w:r>
    <w:r w:rsidR="00FD1E59">
      <w:rPr>
        <w:b/>
        <w:sz w:val="18"/>
        <w:lang w:val="en-GB"/>
      </w:rPr>
      <w:t>.1</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FA4779">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FA4779">
      <w:rPr>
        <w:noProof/>
        <w:sz w:val="18"/>
        <w:szCs w:val="18"/>
        <w:lang w:val="en-GB"/>
      </w:rPr>
      <w:t>14</w:t>
    </w:r>
    <w:r w:rsidR="00365453" w:rsidRPr="00515680">
      <w:rPr>
        <w:sz w:val="18"/>
        <w:szCs w:val="18"/>
      </w:rPr>
      <w:fldChar w:fldCharType="end"/>
    </w:r>
  </w:p>
  <w:p w14:paraId="446405C7" w14:textId="32BDA94D"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w:t>
    </w:r>
    <w:r w:rsidR="0073259D">
      <w:rPr>
        <w:noProof/>
        <w:sz w:val="18"/>
        <w:szCs w:val="18"/>
        <w:lang w:val="en-GB"/>
      </w:rPr>
      <w:t>a</w:t>
    </w:r>
    <w:r w:rsidR="004360FB">
      <w:rPr>
        <w:noProof/>
        <w:sz w:val="18"/>
        <w:szCs w:val="18"/>
        <w:lang w:val="en-GB"/>
      </w:rPr>
      <w:t>_evalreport_en.doc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72837"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EDE9361"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B5DA5" w14:textId="77777777" w:rsidR="00571278" w:rsidRDefault="00571278">
      <w:r>
        <w:separator/>
      </w:r>
    </w:p>
  </w:footnote>
  <w:footnote w:type="continuationSeparator" w:id="0">
    <w:p w14:paraId="4CA7A525" w14:textId="77777777" w:rsidR="00571278" w:rsidRDefault="00571278">
      <w:r>
        <w:continuationSeparator/>
      </w:r>
    </w:p>
  </w:footnote>
  <w:footnote w:id="1">
    <w:p w14:paraId="221DB2EC" w14:textId="6E7798FC" w:rsidR="00FC6A9A" w:rsidRPr="00FA4779" w:rsidRDefault="00FC6A9A">
      <w:pPr>
        <w:pStyle w:val="FootnoteText"/>
        <w:rPr>
          <w:lang w:val="en-IE"/>
        </w:rPr>
      </w:pPr>
      <w:r>
        <w:rPr>
          <w:rStyle w:val="FootnoteReference"/>
        </w:rPr>
        <w:footnoteRef/>
      </w:r>
      <w:r w:rsidRPr="00FA4779">
        <w:rPr>
          <w:lang w:val="en-IE"/>
        </w:rPr>
        <w:t xml:space="preserve"> </w:t>
      </w:r>
      <w:r w:rsidRPr="00FA4779">
        <w:rPr>
          <w:highlight w:val="lightGray"/>
          <w:lang w:val="en-IE"/>
        </w:rPr>
        <w:t>Please use a reliable courier service or registered mail to avoid any delays or loss of the documents. The envelope, clearly mentioning the reference of the call for tenders and, if applicable, the e-Submission ID of the tender must be marked as "CALL FOR TENDERS – NOT TO BE OPENED BY THE INTERNAL MAIL DEPARTMENT".</w:t>
      </w:r>
    </w:p>
  </w:footnote>
  <w:footnote w:id="2">
    <w:p w14:paraId="3BFC690B" w14:textId="77777777"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5D56A00A" w14:textId="77777777" w:rsidR="00D76D4E" w:rsidRPr="00DF12A1" w:rsidRDefault="00D76D4E" w:rsidP="00D76D4E">
      <w:pPr>
        <w:pStyle w:val="FootnoteText"/>
        <w:rPr>
          <w:lang w:val="en-GB"/>
        </w:rPr>
      </w:pPr>
    </w:p>
  </w:footnote>
  <w:footnote w:id="3">
    <w:p w14:paraId="3A291983" w14:textId="77777777" w:rsidR="002E4D57" w:rsidRPr="005E5051" w:rsidRDefault="002E4D57" w:rsidP="002E4D57">
      <w:pPr>
        <w:pStyle w:val="FootnoteText"/>
        <w:rPr>
          <w:lang w:val="en-IE"/>
        </w:rPr>
      </w:pPr>
      <w:r>
        <w:rPr>
          <w:rStyle w:val="FootnoteReference"/>
        </w:rPr>
        <w:footnoteRef/>
      </w:r>
      <w:r w:rsidRPr="005E5051">
        <w:rPr>
          <w:lang w:val="en-IE"/>
        </w:rP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44CD7" w14:textId="77777777" w:rsidR="0073259D" w:rsidRDefault="00732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8BBE3" w14:textId="77777777" w:rsidR="0073259D" w:rsidRDefault="00732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E8C0B"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812596"/>
    <w:multiLevelType w:val="hybridMultilevel"/>
    <w:tmpl w:val="3B30EAF6"/>
    <w:lvl w:ilvl="0" w:tplc="080C0001">
      <w:start w:val="1"/>
      <w:numFmt w:val="bullet"/>
      <w:lvlText w:val=""/>
      <w:lvlJc w:val="left"/>
      <w:pPr>
        <w:ind w:left="1571" w:hanging="360"/>
      </w:pPr>
      <w:rPr>
        <w:rFonts w:ascii="Symbol" w:hAnsi="Symbol" w:hint="default"/>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0"/>
  </w:num>
  <w:num w:numId="4">
    <w:abstractNumId w:val="15"/>
  </w:num>
  <w:num w:numId="5">
    <w:abstractNumId w:val="14"/>
  </w:num>
  <w:num w:numId="6">
    <w:abstractNumId w:val="6"/>
  </w:num>
  <w:num w:numId="7">
    <w:abstractNumId w:val="1"/>
  </w:num>
  <w:num w:numId="8">
    <w:abstractNumId w:val="18"/>
  </w:num>
  <w:num w:numId="9">
    <w:abstractNumId w:val="5"/>
  </w:num>
  <w:num w:numId="10">
    <w:abstractNumId w:val="2"/>
  </w:num>
  <w:num w:numId="11">
    <w:abstractNumId w:val="16"/>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2"/>
  </w:num>
  <w:num w:numId="16">
    <w:abstractNumId w:val="12"/>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7"/>
  </w:num>
  <w:num w:numId="28">
    <w:abstractNumId w:val="13"/>
  </w:num>
  <w:num w:numId="29">
    <w:abstractNumId w:val="4"/>
  </w:num>
  <w:num w:numId="30">
    <w:abstractNumId w:val="1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45CD4"/>
    <w:rsid w:val="00011D0B"/>
    <w:rsid w:val="0001445F"/>
    <w:rsid w:val="000174C4"/>
    <w:rsid w:val="0003668D"/>
    <w:rsid w:val="00061159"/>
    <w:rsid w:val="00062A05"/>
    <w:rsid w:val="00066E43"/>
    <w:rsid w:val="00081B57"/>
    <w:rsid w:val="00084507"/>
    <w:rsid w:val="000871D5"/>
    <w:rsid w:val="000B21A0"/>
    <w:rsid w:val="000B327C"/>
    <w:rsid w:val="000C043B"/>
    <w:rsid w:val="000C052D"/>
    <w:rsid w:val="000C1A5A"/>
    <w:rsid w:val="000C47B7"/>
    <w:rsid w:val="000D1CA4"/>
    <w:rsid w:val="001321EF"/>
    <w:rsid w:val="00141687"/>
    <w:rsid w:val="00157B3C"/>
    <w:rsid w:val="00162602"/>
    <w:rsid w:val="00162AAD"/>
    <w:rsid w:val="00165F65"/>
    <w:rsid w:val="00183F3C"/>
    <w:rsid w:val="00196ADB"/>
    <w:rsid w:val="001A5CB3"/>
    <w:rsid w:val="001B7573"/>
    <w:rsid w:val="001C5E13"/>
    <w:rsid w:val="001C6396"/>
    <w:rsid w:val="001D2CC2"/>
    <w:rsid w:val="001E6611"/>
    <w:rsid w:val="001F3068"/>
    <w:rsid w:val="002059B2"/>
    <w:rsid w:val="00205D25"/>
    <w:rsid w:val="0020702B"/>
    <w:rsid w:val="00214481"/>
    <w:rsid w:val="002167C5"/>
    <w:rsid w:val="00232A0E"/>
    <w:rsid w:val="0023634E"/>
    <w:rsid w:val="002508F9"/>
    <w:rsid w:val="00256387"/>
    <w:rsid w:val="00257D36"/>
    <w:rsid w:val="0026503C"/>
    <w:rsid w:val="00276497"/>
    <w:rsid w:val="0028757A"/>
    <w:rsid w:val="002919ED"/>
    <w:rsid w:val="002A5278"/>
    <w:rsid w:val="002A69EA"/>
    <w:rsid w:val="002B5327"/>
    <w:rsid w:val="002C36B7"/>
    <w:rsid w:val="002C598F"/>
    <w:rsid w:val="002C64B0"/>
    <w:rsid w:val="002D2206"/>
    <w:rsid w:val="002E1E55"/>
    <w:rsid w:val="002E4D57"/>
    <w:rsid w:val="002E553C"/>
    <w:rsid w:val="002F57A0"/>
    <w:rsid w:val="003001FF"/>
    <w:rsid w:val="00302522"/>
    <w:rsid w:val="00305B78"/>
    <w:rsid w:val="00313716"/>
    <w:rsid w:val="0032380F"/>
    <w:rsid w:val="0033535A"/>
    <w:rsid w:val="00350CC0"/>
    <w:rsid w:val="00351013"/>
    <w:rsid w:val="003510BF"/>
    <w:rsid w:val="00365453"/>
    <w:rsid w:val="00371048"/>
    <w:rsid w:val="00376805"/>
    <w:rsid w:val="003A0CB8"/>
    <w:rsid w:val="003A1D89"/>
    <w:rsid w:val="003C12B3"/>
    <w:rsid w:val="003C344D"/>
    <w:rsid w:val="003E10F5"/>
    <w:rsid w:val="003F0815"/>
    <w:rsid w:val="003F39CF"/>
    <w:rsid w:val="003F4193"/>
    <w:rsid w:val="003F4F21"/>
    <w:rsid w:val="00404DE3"/>
    <w:rsid w:val="00405EE2"/>
    <w:rsid w:val="0041047E"/>
    <w:rsid w:val="00426EB2"/>
    <w:rsid w:val="004305CE"/>
    <w:rsid w:val="00430E77"/>
    <w:rsid w:val="004360FB"/>
    <w:rsid w:val="00466D1C"/>
    <w:rsid w:val="00492E96"/>
    <w:rsid w:val="00495B32"/>
    <w:rsid w:val="004A0A75"/>
    <w:rsid w:val="004A5A3B"/>
    <w:rsid w:val="004C79E5"/>
    <w:rsid w:val="004D35C8"/>
    <w:rsid w:val="004E47E4"/>
    <w:rsid w:val="0050383C"/>
    <w:rsid w:val="00507B13"/>
    <w:rsid w:val="005172CC"/>
    <w:rsid w:val="00545398"/>
    <w:rsid w:val="005475D8"/>
    <w:rsid w:val="00571278"/>
    <w:rsid w:val="00576EF8"/>
    <w:rsid w:val="005808A9"/>
    <w:rsid w:val="005809D7"/>
    <w:rsid w:val="00592EE5"/>
    <w:rsid w:val="005A264B"/>
    <w:rsid w:val="005B1D7E"/>
    <w:rsid w:val="005C020F"/>
    <w:rsid w:val="005C3FBC"/>
    <w:rsid w:val="005C4ADA"/>
    <w:rsid w:val="005D3EA2"/>
    <w:rsid w:val="005E2CE2"/>
    <w:rsid w:val="005E5051"/>
    <w:rsid w:val="006013CD"/>
    <w:rsid w:val="00602229"/>
    <w:rsid w:val="00605A19"/>
    <w:rsid w:val="00605E7A"/>
    <w:rsid w:val="006101AB"/>
    <w:rsid w:val="006166A4"/>
    <w:rsid w:val="00636987"/>
    <w:rsid w:val="006402C3"/>
    <w:rsid w:val="00643E10"/>
    <w:rsid w:val="00653F16"/>
    <w:rsid w:val="0067263E"/>
    <w:rsid w:val="00685FBE"/>
    <w:rsid w:val="00686CCB"/>
    <w:rsid w:val="006945A9"/>
    <w:rsid w:val="006B1CA2"/>
    <w:rsid w:val="006D5DCE"/>
    <w:rsid w:val="006E1BE9"/>
    <w:rsid w:val="00707CA0"/>
    <w:rsid w:val="00710B8A"/>
    <w:rsid w:val="0073259D"/>
    <w:rsid w:val="007342E7"/>
    <w:rsid w:val="00756DEE"/>
    <w:rsid w:val="00757118"/>
    <w:rsid w:val="00761633"/>
    <w:rsid w:val="00775C12"/>
    <w:rsid w:val="00782BD5"/>
    <w:rsid w:val="0079586C"/>
    <w:rsid w:val="007A4030"/>
    <w:rsid w:val="007B5EC8"/>
    <w:rsid w:val="007C1BB4"/>
    <w:rsid w:val="007C6B3F"/>
    <w:rsid w:val="007D2A6A"/>
    <w:rsid w:val="007D3908"/>
    <w:rsid w:val="007F195C"/>
    <w:rsid w:val="007F7089"/>
    <w:rsid w:val="00801615"/>
    <w:rsid w:val="0082360F"/>
    <w:rsid w:val="00831996"/>
    <w:rsid w:val="00831F35"/>
    <w:rsid w:val="0083228F"/>
    <w:rsid w:val="008371C1"/>
    <w:rsid w:val="00854C4D"/>
    <w:rsid w:val="0085709E"/>
    <w:rsid w:val="0086423A"/>
    <w:rsid w:val="008A0B15"/>
    <w:rsid w:val="008A1DEE"/>
    <w:rsid w:val="008C7B3F"/>
    <w:rsid w:val="008D497A"/>
    <w:rsid w:val="008D7896"/>
    <w:rsid w:val="008F5B2D"/>
    <w:rsid w:val="00906E0B"/>
    <w:rsid w:val="009322CB"/>
    <w:rsid w:val="00940853"/>
    <w:rsid w:val="009520F5"/>
    <w:rsid w:val="0095253D"/>
    <w:rsid w:val="00953F7B"/>
    <w:rsid w:val="00957D1C"/>
    <w:rsid w:val="0096676D"/>
    <w:rsid w:val="00984105"/>
    <w:rsid w:val="00995796"/>
    <w:rsid w:val="009B0EED"/>
    <w:rsid w:val="009B764A"/>
    <w:rsid w:val="009D1C75"/>
    <w:rsid w:val="009E0DDD"/>
    <w:rsid w:val="009E1B08"/>
    <w:rsid w:val="009F135C"/>
    <w:rsid w:val="009F19F1"/>
    <w:rsid w:val="00A03882"/>
    <w:rsid w:val="00A2139D"/>
    <w:rsid w:val="00A569A3"/>
    <w:rsid w:val="00A827B6"/>
    <w:rsid w:val="00A9008D"/>
    <w:rsid w:val="00A93ADE"/>
    <w:rsid w:val="00AB3292"/>
    <w:rsid w:val="00AB63DF"/>
    <w:rsid w:val="00AC1C3E"/>
    <w:rsid w:val="00AC209E"/>
    <w:rsid w:val="00AC61D3"/>
    <w:rsid w:val="00AC7B35"/>
    <w:rsid w:val="00AD0289"/>
    <w:rsid w:val="00AE5B02"/>
    <w:rsid w:val="00AF37B8"/>
    <w:rsid w:val="00AF66DC"/>
    <w:rsid w:val="00AF6F10"/>
    <w:rsid w:val="00B06A41"/>
    <w:rsid w:val="00B15C5D"/>
    <w:rsid w:val="00B24017"/>
    <w:rsid w:val="00B51C51"/>
    <w:rsid w:val="00B65946"/>
    <w:rsid w:val="00B74B00"/>
    <w:rsid w:val="00B766BA"/>
    <w:rsid w:val="00B81E1E"/>
    <w:rsid w:val="00B86056"/>
    <w:rsid w:val="00B918A6"/>
    <w:rsid w:val="00BB449A"/>
    <w:rsid w:val="00BC16EF"/>
    <w:rsid w:val="00BC3353"/>
    <w:rsid w:val="00BC45BB"/>
    <w:rsid w:val="00BD24ED"/>
    <w:rsid w:val="00BF3202"/>
    <w:rsid w:val="00BF4A0C"/>
    <w:rsid w:val="00C13AF4"/>
    <w:rsid w:val="00C20998"/>
    <w:rsid w:val="00C47C4A"/>
    <w:rsid w:val="00C70E03"/>
    <w:rsid w:val="00C70F43"/>
    <w:rsid w:val="00C72683"/>
    <w:rsid w:val="00C80B49"/>
    <w:rsid w:val="00CB7C2B"/>
    <w:rsid w:val="00CF24C6"/>
    <w:rsid w:val="00D0518F"/>
    <w:rsid w:val="00D25E43"/>
    <w:rsid w:val="00D303C0"/>
    <w:rsid w:val="00D465F5"/>
    <w:rsid w:val="00D5090F"/>
    <w:rsid w:val="00D5713B"/>
    <w:rsid w:val="00D76D4E"/>
    <w:rsid w:val="00D77EEA"/>
    <w:rsid w:val="00D85AF0"/>
    <w:rsid w:val="00DC204A"/>
    <w:rsid w:val="00DF12A1"/>
    <w:rsid w:val="00E14173"/>
    <w:rsid w:val="00E25088"/>
    <w:rsid w:val="00E61129"/>
    <w:rsid w:val="00E63E9A"/>
    <w:rsid w:val="00E7516E"/>
    <w:rsid w:val="00E770D1"/>
    <w:rsid w:val="00E84320"/>
    <w:rsid w:val="00E873DA"/>
    <w:rsid w:val="00E91439"/>
    <w:rsid w:val="00E97BB9"/>
    <w:rsid w:val="00EA7377"/>
    <w:rsid w:val="00EB1756"/>
    <w:rsid w:val="00EF227B"/>
    <w:rsid w:val="00F01F2D"/>
    <w:rsid w:val="00F067BB"/>
    <w:rsid w:val="00F2311D"/>
    <w:rsid w:val="00F30C19"/>
    <w:rsid w:val="00F337BD"/>
    <w:rsid w:val="00F45CD4"/>
    <w:rsid w:val="00F478AE"/>
    <w:rsid w:val="00F50422"/>
    <w:rsid w:val="00F70179"/>
    <w:rsid w:val="00F95DEC"/>
    <w:rsid w:val="00FA4779"/>
    <w:rsid w:val="00FC257A"/>
    <w:rsid w:val="00FC2698"/>
    <w:rsid w:val="00FC6A9A"/>
    <w:rsid w:val="00FD1E59"/>
    <w:rsid w:val="00FF7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6AF396CD"/>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B3F"/>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character" w:customStyle="1" w:styleId="normaltextrun">
    <w:name w:val="normaltextrun"/>
    <w:rsid w:val="00AB3292"/>
  </w:style>
  <w:style w:type="character" w:customStyle="1" w:styleId="eop">
    <w:name w:val="eop"/>
    <w:rsid w:val="00AB3292"/>
  </w:style>
  <w:style w:type="paragraph" w:styleId="ListParagraph">
    <w:name w:val="List Paragraph"/>
    <w:basedOn w:val="Normal"/>
    <w:uiPriority w:val="34"/>
    <w:qFormat/>
    <w:rsid w:val="00066E43"/>
    <w:pPr>
      <w:ind w:left="720"/>
    </w:pPr>
    <w:rPr>
      <w:rFonts w:ascii="Calibri" w:eastAsia="Calibri" w:hAnsi="Calibri" w:cs="Calibri"/>
      <w:snapToGrid/>
      <w:sz w:val="22"/>
      <w:szCs w:val="22"/>
      <w:lang w:val="fr-BE"/>
    </w:rPr>
  </w:style>
  <w:style w:type="paragraph" w:customStyle="1" w:styleId="Text1">
    <w:name w:val="Text 1"/>
    <w:basedOn w:val="Normal"/>
    <w:link w:val="Text1Char"/>
    <w:qFormat/>
    <w:rsid w:val="000D1CA4"/>
    <w:pPr>
      <w:spacing w:before="120" w:after="120"/>
      <w:ind w:left="850"/>
      <w:jc w:val="both"/>
    </w:pPr>
    <w:rPr>
      <w:rFonts w:eastAsia="Calibri"/>
      <w:snapToGrid/>
      <w:szCs w:val="22"/>
      <w:lang w:val="en-GB"/>
    </w:rPr>
  </w:style>
  <w:style w:type="character" w:customStyle="1" w:styleId="Text1Char">
    <w:name w:val="Text 1 Char"/>
    <w:link w:val="Text1"/>
    <w:rsid w:val="000D1CA4"/>
    <w:rPr>
      <w:rFonts w:eastAsia="Calibri"/>
      <w:sz w:val="24"/>
      <w:szCs w:val="22"/>
      <w:lang w:eastAsia="en-US"/>
    </w:rPr>
  </w:style>
  <w:style w:type="paragraph" w:styleId="Revision">
    <w:name w:val="Revision"/>
    <w:hidden/>
    <w:uiPriority w:val="99"/>
    <w:semiHidden/>
    <w:rsid w:val="00E84320"/>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29616">
      <w:bodyDiv w:val="1"/>
      <w:marLeft w:val="0"/>
      <w:marRight w:val="0"/>
      <w:marTop w:val="0"/>
      <w:marBottom w:val="0"/>
      <w:divBdr>
        <w:top w:val="none" w:sz="0" w:space="0" w:color="auto"/>
        <w:left w:val="none" w:sz="0" w:space="0" w:color="auto"/>
        <w:bottom w:val="none" w:sz="0" w:space="0" w:color="auto"/>
        <w:right w:val="none" w:sz="0" w:space="0" w:color="auto"/>
      </w:divBdr>
    </w:div>
    <w:div w:id="666634605">
      <w:bodyDiv w:val="1"/>
      <w:marLeft w:val="0"/>
      <w:marRight w:val="0"/>
      <w:marTop w:val="0"/>
      <w:marBottom w:val="0"/>
      <w:divBdr>
        <w:top w:val="none" w:sz="0" w:space="0" w:color="auto"/>
        <w:left w:val="none" w:sz="0" w:space="0" w:color="auto"/>
        <w:bottom w:val="none" w:sz="0" w:space="0" w:color="auto"/>
        <w:right w:val="none" w:sz="0" w:space="0" w:color="auto"/>
      </w:divBdr>
    </w:div>
    <w:div w:id="744454866">
      <w:bodyDiv w:val="1"/>
      <w:marLeft w:val="0"/>
      <w:marRight w:val="0"/>
      <w:marTop w:val="0"/>
      <w:marBottom w:val="0"/>
      <w:divBdr>
        <w:top w:val="none" w:sz="0" w:space="0" w:color="auto"/>
        <w:left w:val="none" w:sz="0" w:space="0" w:color="auto"/>
        <w:bottom w:val="none" w:sz="0" w:space="0" w:color="auto"/>
        <w:right w:val="none" w:sz="0" w:space="0" w:color="auto"/>
      </w:divBdr>
    </w:div>
    <w:div w:id="832916333">
      <w:bodyDiv w:val="1"/>
      <w:marLeft w:val="0"/>
      <w:marRight w:val="0"/>
      <w:marTop w:val="0"/>
      <w:marBottom w:val="0"/>
      <w:divBdr>
        <w:top w:val="none" w:sz="0" w:space="0" w:color="auto"/>
        <w:left w:val="none" w:sz="0" w:space="0" w:color="auto"/>
        <w:bottom w:val="none" w:sz="0" w:space="0" w:color="auto"/>
        <w:right w:val="none" w:sz="0" w:space="0" w:color="auto"/>
      </w:divBdr>
    </w:div>
    <w:div w:id="1384913686">
      <w:bodyDiv w:val="1"/>
      <w:marLeft w:val="0"/>
      <w:marRight w:val="0"/>
      <w:marTop w:val="0"/>
      <w:marBottom w:val="0"/>
      <w:divBdr>
        <w:top w:val="none" w:sz="0" w:space="0" w:color="auto"/>
        <w:left w:val="none" w:sz="0" w:space="0" w:color="auto"/>
        <w:bottom w:val="none" w:sz="0" w:space="0" w:color="auto"/>
        <w:right w:val="none" w:sz="0" w:space="0" w:color="auto"/>
      </w:divBdr>
    </w:div>
    <w:div w:id="1437824146">
      <w:bodyDiv w:val="1"/>
      <w:marLeft w:val="0"/>
      <w:marRight w:val="0"/>
      <w:marTop w:val="0"/>
      <w:marBottom w:val="0"/>
      <w:divBdr>
        <w:top w:val="none" w:sz="0" w:space="0" w:color="auto"/>
        <w:left w:val="none" w:sz="0" w:space="0" w:color="auto"/>
        <w:bottom w:val="none" w:sz="0" w:space="0" w:color="auto"/>
        <w:right w:val="none" w:sz="0" w:space="0" w:color="auto"/>
      </w:divBdr>
    </w:div>
    <w:div w:id="1799033650">
      <w:bodyDiv w:val="1"/>
      <w:marLeft w:val="0"/>
      <w:marRight w:val="0"/>
      <w:marTop w:val="0"/>
      <w:marBottom w:val="0"/>
      <w:divBdr>
        <w:top w:val="none" w:sz="0" w:space="0" w:color="auto"/>
        <w:left w:val="none" w:sz="0" w:space="0" w:color="auto"/>
        <w:bottom w:val="none" w:sz="0" w:space="0" w:color="auto"/>
        <w:right w:val="none" w:sz="0" w:space="0" w:color="auto"/>
      </w:divBdr>
    </w:div>
    <w:div w:id="185330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ED202A2620AE446BBDCE89FA3BBA43F" ma:contentTypeVersion="6" ma:contentTypeDescription="Creare un nuovo documento." ma:contentTypeScope="" ma:versionID="7360f8400cebeea44f0503e15bbbfcc3">
  <xsd:schema xmlns:xsd="http://www.w3.org/2001/XMLSchema" xmlns:xs="http://www.w3.org/2001/XMLSchema" xmlns:p="http://schemas.microsoft.com/office/2006/metadata/properties" xmlns:ns2="b1d0af56-621d-4e36-9332-9dc66a925961" xmlns:ns3="842b263e-9789-4484-be19-fa1db0daafc1" targetNamespace="http://schemas.microsoft.com/office/2006/metadata/properties" ma:root="true" ma:fieldsID="e1f73a04b7e47af28074c70bafe7f5f3" ns2:_="" ns3:_="">
    <xsd:import namespace="b1d0af56-621d-4e36-9332-9dc66a925961"/>
    <xsd:import namespace="842b263e-9789-4484-be19-fa1db0daafc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d0af56-621d-4e36-9332-9dc66a925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2b263e-9789-4484-be19-fa1db0daafc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7D8EC-9463-494E-9DC9-2AC3FEF615BE}">
  <ds:schemaRefs>
    <ds:schemaRef ds:uri="http://schemas.openxmlformats.org/officeDocument/2006/bibliography"/>
  </ds:schemaRefs>
</ds:datastoreItem>
</file>

<file path=customXml/itemProps2.xml><?xml version="1.0" encoding="utf-8"?>
<ds:datastoreItem xmlns:ds="http://schemas.openxmlformats.org/officeDocument/2006/customXml" ds:itemID="{F901436B-4580-4452-B6CE-969A2005E011}"/>
</file>

<file path=customXml/itemProps3.xml><?xml version="1.0" encoding="utf-8"?>
<ds:datastoreItem xmlns:ds="http://schemas.openxmlformats.org/officeDocument/2006/customXml" ds:itemID="{1DA4909A-0564-4AEA-8DFF-8B5EEB9E3AF2}"/>
</file>

<file path=customXml/itemProps4.xml><?xml version="1.0" encoding="utf-8"?>
<ds:datastoreItem xmlns:ds="http://schemas.openxmlformats.org/officeDocument/2006/customXml" ds:itemID="{D6FECF35-6A8D-4A6F-A88E-98766170BB4E}"/>
</file>

<file path=docProps/app.xml><?xml version="1.0" encoding="utf-8"?>
<Properties xmlns="http://schemas.openxmlformats.org/officeDocument/2006/extended-properties" xmlns:vt="http://schemas.openxmlformats.org/officeDocument/2006/docPropsVTypes">
  <Template>Normal</Template>
  <TotalTime>1289</TotalTime>
  <Pages>14</Pages>
  <Words>3149</Words>
  <Characters>18076</Characters>
  <Application>Microsoft Office Word</Application>
  <DocSecurity>0</DocSecurity>
  <Lines>821</Lines>
  <Paragraphs>233</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20992</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OTERO VEGA Yolanda (DEVCO)</cp:lastModifiedBy>
  <cp:revision>61</cp:revision>
  <cp:lastPrinted>2012-09-24T13:34:00Z</cp:lastPrinted>
  <dcterms:created xsi:type="dcterms:W3CDTF">2018-12-18T11:43:00Z</dcterms:created>
  <dcterms:modified xsi:type="dcterms:W3CDTF">2022-05-17T15:42:00Z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0x0101000ED202A2620AE446BBDCE89FA3BBA43F</vt:lpwstr>
  </property>
</Properties>
</file>